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9AB" w:rsidRDefault="001059AB">
      <w:pPr>
        <w:rPr>
          <w:rFonts w:ascii="UniversLTPro-55Roman" w:hAnsi="UniversLTPro-55Roman"/>
          <w:color w:val="000000"/>
          <w:sz w:val="23"/>
          <w:szCs w:val="23"/>
        </w:rPr>
      </w:pPr>
      <w:r>
        <w:rPr>
          <w:rFonts w:ascii="UniversLTPro-55Roman" w:hAnsi="UniversLTPro-55Roman"/>
          <w:color w:val="000000"/>
          <w:sz w:val="28"/>
          <w:szCs w:val="28"/>
        </w:rPr>
        <w:t>Priv.-</w:t>
      </w:r>
      <w:proofErr w:type="spellStart"/>
      <w:r>
        <w:rPr>
          <w:rFonts w:ascii="UniversLTPro-55Roman" w:hAnsi="UniversLTPro-55Roman"/>
          <w:color w:val="000000"/>
          <w:sz w:val="28"/>
          <w:szCs w:val="28"/>
        </w:rPr>
        <w:t>Doz</w:t>
      </w:r>
      <w:proofErr w:type="spellEnd"/>
      <w:r>
        <w:rPr>
          <w:rFonts w:ascii="UniversLTPro-55Roman" w:hAnsi="UniversLTPro-55Roman"/>
          <w:color w:val="000000"/>
          <w:sz w:val="28"/>
          <w:szCs w:val="28"/>
        </w:rPr>
        <w:t xml:space="preserve">. </w:t>
      </w:r>
      <w:r w:rsidR="008B7FFA" w:rsidRPr="001059AB">
        <w:rPr>
          <w:rFonts w:ascii="UniversLTPro-55Roman" w:hAnsi="UniversLTPro-55Roman"/>
          <w:color w:val="000000"/>
          <w:sz w:val="28"/>
          <w:szCs w:val="28"/>
        </w:rPr>
        <w:t>Dr. Ruth HANISCH,</w:t>
      </w:r>
      <w:r w:rsidR="008B7FFA">
        <w:rPr>
          <w:rFonts w:ascii="UniversLTPro-55Roman" w:hAnsi="UniversLTPro-55Roman"/>
          <w:color w:val="000000"/>
          <w:sz w:val="23"/>
          <w:szCs w:val="23"/>
        </w:rPr>
        <w:t xml:space="preserve"> </w:t>
      </w:r>
    </w:p>
    <w:p w:rsidR="001059AB" w:rsidRDefault="008B7FFA">
      <w:pPr>
        <w:rPr>
          <w:rFonts w:ascii="UniversLTPro-55Roman" w:hAnsi="UniversLTPro-55Roman"/>
          <w:color w:val="000000"/>
          <w:sz w:val="23"/>
          <w:szCs w:val="23"/>
        </w:rPr>
      </w:pPr>
      <w:r>
        <w:rPr>
          <w:rFonts w:ascii="UniversLTPro-55Roman" w:hAnsi="UniversLTPro-55Roman"/>
          <w:color w:val="000000"/>
          <w:sz w:val="23"/>
          <w:szCs w:val="23"/>
        </w:rPr>
        <w:t>Technische Universität Dortmund</w:t>
      </w:r>
      <w:r w:rsidR="001059AB">
        <w:rPr>
          <w:rFonts w:ascii="UniversLTPro-55Roman" w:hAnsi="UniversLTPro-55Roman"/>
          <w:color w:val="000000"/>
          <w:sz w:val="23"/>
          <w:szCs w:val="23"/>
        </w:rPr>
        <w:t>, Eidgenössische Technische Hochschule Zürich</w:t>
      </w:r>
      <w:r>
        <w:rPr>
          <w:rFonts w:ascii="UniversLTPro-55Roman" w:hAnsi="UniversLTPro-55Roman"/>
          <w:color w:val="000000"/>
          <w:sz w:val="23"/>
          <w:szCs w:val="23"/>
        </w:rPr>
        <w:t xml:space="preserve">    </w:t>
      </w:r>
    </w:p>
    <w:p w:rsidR="001059AB" w:rsidRDefault="001059AB">
      <w:pPr>
        <w:rPr>
          <w:rFonts w:ascii="UniversLTPro-55Roman" w:hAnsi="UniversLTPro-55Roman"/>
          <w:color w:val="000000"/>
          <w:sz w:val="23"/>
          <w:szCs w:val="23"/>
        </w:rPr>
      </w:pPr>
    </w:p>
    <w:p w:rsidR="001059AB" w:rsidRPr="001059AB" w:rsidRDefault="001059AB">
      <w:pPr>
        <w:rPr>
          <w:rFonts w:ascii="UniversLTPro-55Roman" w:hAnsi="UniversLTPro-55Roman"/>
          <w:b/>
          <w:bCs/>
          <w:color w:val="000000"/>
          <w:sz w:val="23"/>
          <w:szCs w:val="23"/>
        </w:rPr>
      </w:pPr>
    </w:p>
    <w:p w:rsidR="008B7FFA" w:rsidRPr="001059AB" w:rsidRDefault="008B7FFA">
      <w:pPr>
        <w:rPr>
          <w:rFonts w:ascii="UniversLTPro-55Roman" w:hAnsi="UniversLTPro-55Roman"/>
          <w:b/>
          <w:bCs/>
          <w:color w:val="000000"/>
          <w:sz w:val="32"/>
          <w:szCs w:val="32"/>
        </w:rPr>
      </w:pPr>
      <w:r w:rsidRPr="001059AB">
        <w:rPr>
          <w:rFonts w:ascii="UniversLTPro-55Roman" w:hAnsi="UniversLTPro-55Roman"/>
          <w:b/>
          <w:bCs/>
          <w:color w:val="000000"/>
          <w:sz w:val="32"/>
          <w:szCs w:val="32"/>
        </w:rPr>
        <w:t xml:space="preserve"> Publikationen Josef August LUX        </w:t>
      </w:r>
    </w:p>
    <w:p w:rsidR="008B7FFA" w:rsidRDefault="008B7FFA">
      <w:pPr>
        <w:rPr>
          <w:rFonts w:ascii="UniversLTPro-55Roman" w:hAnsi="UniversLTPro-55Roman"/>
          <w:color w:val="000000"/>
          <w:sz w:val="23"/>
          <w:szCs w:val="23"/>
        </w:rPr>
      </w:pPr>
    </w:p>
    <w:p w:rsidR="001059AB" w:rsidRDefault="00926598">
      <w:pPr>
        <w:rPr>
          <w:rFonts w:ascii="UniversLTPro-55Roman" w:hAnsi="UniversLTPro-55Roman"/>
          <w:color w:val="000000"/>
          <w:sz w:val="28"/>
          <w:szCs w:val="28"/>
        </w:rPr>
      </w:pPr>
      <w:r w:rsidRPr="001059AB">
        <w:rPr>
          <w:rFonts w:ascii="UniversLTPro-55Roman" w:hAnsi="UniversLTPro-55Roman"/>
          <w:color w:val="000000"/>
          <w:sz w:val="28"/>
          <w:szCs w:val="28"/>
        </w:rPr>
        <w:t xml:space="preserve">1. </w:t>
      </w:r>
      <w:r w:rsidR="008B7FFA" w:rsidRPr="001059AB">
        <w:rPr>
          <w:rFonts w:ascii="UniversLTPro-55Roman" w:hAnsi="UniversLTPro-55Roman"/>
          <w:color w:val="000000"/>
          <w:sz w:val="28"/>
          <w:szCs w:val="28"/>
        </w:rPr>
        <w:t xml:space="preserve">„Joseph August Lux und die Internationale der Heimatkunst“, </w:t>
      </w:r>
    </w:p>
    <w:p w:rsidR="00C87D81" w:rsidRPr="001059AB" w:rsidRDefault="008B7FFA">
      <w:pPr>
        <w:rPr>
          <w:rFonts w:ascii="UniversLTPro-55Roman" w:hAnsi="UniversLTPro-55Roman"/>
          <w:color w:val="000000"/>
          <w:sz w:val="28"/>
          <w:szCs w:val="28"/>
        </w:rPr>
      </w:pPr>
      <w:r w:rsidRPr="001059AB">
        <w:rPr>
          <w:rFonts w:ascii="UniversLTPro-55Roman" w:hAnsi="UniversLTPro-55Roman"/>
          <w:color w:val="000000"/>
          <w:sz w:val="28"/>
          <w:szCs w:val="28"/>
        </w:rPr>
        <w:t xml:space="preserve">in: Kai Krauskopf, Hans Georg Lippert, Karin </w:t>
      </w:r>
      <w:proofErr w:type="spellStart"/>
      <w:r w:rsidRPr="001059AB">
        <w:rPr>
          <w:rFonts w:ascii="UniversLTPro-55Roman" w:hAnsi="UniversLTPro-55Roman"/>
          <w:color w:val="000000"/>
          <w:sz w:val="28"/>
          <w:szCs w:val="28"/>
        </w:rPr>
        <w:t>Zaschke</w:t>
      </w:r>
      <w:proofErr w:type="spellEnd"/>
      <w:r w:rsidRPr="001059AB">
        <w:rPr>
          <w:rFonts w:ascii="UniversLTPro-55Roman" w:hAnsi="UniversLTPro-55Roman"/>
          <w:color w:val="000000"/>
          <w:sz w:val="28"/>
          <w:szCs w:val="28"/>
        </w:rPr>
        <w:t xml:space="preserve"> (</w:t>
      </w:r>
      <w:proofErr w:type="spellStart"/>
      <w:r w:rsidRPr="001059AB">
        <w:rPr>
          <w:rFonts w:ascii="UniversLTPro-55Roman" w:hAnsi="UniversLTPro-55Roman"/>
          <w:color w:val="000000"/>
          <w:sz w:val="28"/>
          <w:szCs w:val="28"/>
        </w:rPr>
        <w:t>eds</w:t>
      </w:r>
      <w:proofErr w:type="spellEnd"/>
      <w:r w:rsidRPr="001059AB">
        <w:rPr>
          <w:rFonts w:ascii="UniversLTPro-55Roman" w:hAnsi="UniversLTPro-55Roman"/>
          <w:color w:val="000000"/>
          <w:sz w:val="28"/>
          <w:szCs w:val="28"/>
        </w:rPr>
        <w:t xml:space="preserve">.), Neue Tradition. Europäische Architektur im Zeichen von Traditionalismus und Regionalismus, Dresden: </w:t>
      </w:r>
      <w:proofErr w:type="spellStart"/>
      <w:r w:rsidRPr="001059AB">
        <w:rPr>
          <w:rFonts w:ascii="UniversLTPro-55Roman" w:hAnsi="UniversLTPro-55Roman"/>
          <w:color w:val="000000"/>
          <w:sz w:val="28"/>
          <w:szCs w:val="28"/>
        </w:rPr>
        <w:t>Thelem</w:t>
      </w:r>
      <w:proofErr w:type="spellEnd"/>
      <w:r w:rsidRPr="001059AB">
        <w:rPr>
          <w:rFonts w:ascii="UniversLTPro-55Roman" w:hAnsi="UniversLTPro-55Roman"/>
          <w:color w:val="000000"/>
          <w:sz w:val="28"/>
          <w:szCs w:val="28"/>
        </w:rPr>
        <w:t>, 2012, pp. 87-106.</w:t>
      </w:r>
    </w:p>
    <w:p w:rsidR="00753C97" w:rsidRDefault="00753C97">
      <w:pPr>
        <w:rPr>
          <w:rFonts w:ascii="UniversLTPro-55Roman" w:hAnsi="UniversLTPro-55Roman"/>
          <w:color w:val="000000"/>
          <w:sz w:val="23"/>
          <w:szCs w:val="23"/>
        </w:rPr>
      </w:pPr>
    </w:p>
    <w:p w:rsidR="00926598" w:rsidRPr="00926598" w:rsidRDefault="00926598" w:rsidP="00926598">
      <w:pPr>
        <w:spacing w:line="375" w:lineRule="atLeast"/>
        <w:outlineLvl w:val="0"/>
        <w:rPr>
          <w:rFonts w:ascii="UniversLTPro-65BoldOblique" w:eastAsia="Times New Roman" w:hAnsi="UniversLTPro-65BoldOblique"/>
          <w:color w:val="000000"/>
          <w:kern w:val="36"/>
          <w:sz w:val="30"/>
          <w:szCs w:val="30"/>
          <w:lang w:eastAsia="de-AT"/>
        </w:rPr>
      </w:pPr>
      <w:r>
        <w:rPr>
          <w:rFonts w:ascii="UniversLTPro-65BoldOblique" w:eastAsia="Times New Roman" w:hAnsi="UniversLTPro-65BoldOblique"/>
          <w:color w:val="000000"/>
          <w:kern w:val="36"/>
          <w:sz w:val="30"/>
          <w:szCs w:val="30"/>
          <w:lang w:eastAsia="de-AT"/>
        </w:rPr>
        <w:t xml:space="preserve">2. Habilitationsschrift </w:t>
      </w:r>
      <w:r w:rsidRPr="00926598">
        <w:rPr>
          <w:rFonts w:ascii="UniversLTPro-65BoldOblique" w:eastAsia="Times New Roman" w:hAnsi="UniversLTPro-65BoldOblique"/>
          <w:color w:val="000000"/>
          <w:kern w:val="36"/>
          <w:sz w:val="30"/>
          <w:szCs w:val="30"/>
          <w:lang w:eastAsia="de-AT"/>
        </w:rPr>
        <w:t>Ruth Hanisch</w:t>
      </w:r>
    </w:p>
    <w:p w:rsidR="00926598" w:rsidRDefault="00926598" w:rsidP="00926598">
      <w:pPr>
        <w:spacing w:line="450" w:lineRule="atLeast"/>
        <w:rPr>
          <w:rFonts w:ascii="UniversLTPro-55Roman" w:eastAsia="Times New Roman" w:hAnsi="UniversLTPro-55Roman"/>
          <w:color w:val="000000"/>
          <w:sz w:val="23"/>
          <w:szCs w:val="23"/>
          <w:lang w:eastAsia="de-AT"/>
        </w:rPr>
      </w:pPr>
      <w:r w:rsidRPr="00926598">
        <w:rPr>
          <w:rFonts w:ascii="UniversLTPro-55Roman" w:eastAsia="Times New Roman" w:hAnsi="UniversLTPro-55Roman"/>
          <w:b/>
          <w:bCs/>
          <w:color w:val="000000"/>
          <w:sz w:val="23"/>
          <w:szCs w:val="23"/>
          <w:lang w:eastAsia="de-AT"/>
        </w:rPr>
        <w:t xml:space="preserve">Die Extreme berühren sich. Ort und Geschichte in der Wiener Architektur der Moderne, ETH 2016 (Gutachter Vittorio Magnago </w:t>
      </w:r>
      <w:proofErr w:type="spellStart"/>
      <w:r w:rsidRPr="00926598">
        <w:rPr>
          <w:rFonts w:ascii="UniversLTPro-55Roman" w:eastAsia="Times New Roman" w:hAnsi="UniversLTPro-55Roman"/>
          <w:b/>
          <w:bCs/>
          <w:color w:val="000000"/>
          <w:sz w:val="23"/>
          <w:szCs w:val="23"/>
          <w:lang w:eastAsia="de-AT"/>
        </w:rPr>
        <w:t>Lampugnani</w:t>
      </w:r>
      <w:proofErr w:type="spellEnd"/>
      <w:r w:rsidRPr="00926598">
        <w:rPr>
          <w:rFonts w:ascii="UniversLTPro-55Roman" w:eastAsia="Times New Roman" w:hAnsi="UniversLTPro-55Roman"/>
          <w:b/>
          <w:bCs/>
          <w:color w:val="000000"/>
          <w:sz w:val="23"/>
          <w:szCs w:val="23"/>
          <w:lang w:eastAsia="de-AT"/>
        </w:rPr>
        <w:t xml:space="preserve">, Akos </w:t>
      </w:r>
      <w:proofErr w:type="spellStart"/>
      <w:r w:rsidRPr="00926598">
        <w:rPr>
          <w:rFonts w:ascii="UniversLTPro-55Roman" w:eastAsia="Times New Roman" w:hAnsi="UniversLTPro-55Roman"/>
          <w:b/>
          <w:bCs/>
          <w:color w:val="000000"/>
          <w:sz w:val="23"/>
          <w:szCs w:val="23"/>
          <w:lang w:eastAsia="de-AT"/>
        </w:rPr>
        <w:t>Moravanszky</w:t>
      </w:r>
      <w:proofErr w:type="spellEnd"/>
      <w:r w:rsidRPr="00926598">
        <w:rPr>
          <w:rFonts w:ascii="UniversLTPro-55Roman" w:eastAsia="Times New Roman" w:hAnsi="UniversLTPro-55Roman"/>
          <w:b/>
          <w:bCs/>
          <w:color w:val="000000"/>
          <w:sz w:val="23"/>
          <w:szCs w:val="23"/>
          <w:lang w:eastAsia="de-AT"/>
        </w:rPr>
        <w:t>, Iain Boyd Whyte)</w:t>
      </w:r>
      <w:r w:rsidRPr="00926598">
        <w:rPr>
          <w:rFonts w:ascii="UniversLTPro-55Roman" w:eastAsia="Times New Roman" w:hAnsi="UniversLTPro-55Roman"/>
          <w:color w:val="000000"/>
          <w:sz w:val="23"/>
          <w:szCs w:val="23"/>
          <w:lang w:eastAsia="de-AT"/>
        </w:rPr>
        <w:br/>
        <w:t xml:space="preserve">Die Habilitationsschrift beschäftigt sich mit dem Zusammenhang zwischen der Entstehung der modernen Architektur und der Wiederentdeckung der Wiener Bautradition. Dazu werden in fünf unterschiedlich zugeschnittenen Einzelkapiteln Schlüsselmomente der Entwicklung detailliert dargelegt: Der Konflikt zwischen Camillo Sitte und Otto Wagner, die Fassade des </w:t>
      </w:r>
      <w:proofErr w:type="spellStart"/>
      <w:r w:rsidRPr="00926598">
        <w:rPr>
          <w:rFonts w:ascii="UniversLTPro-55Roman" w:eastAsia="Times New Roman" w:hAnsi="UniversLTPro-55Roman"/>
          <w:color w:val="000000"/>
          <w:sz w:val="23"/>
          <w:szCs w:val="23"/>
          <w:lang w:eastAsia="de-AT"/>
        </w:rPr>
        <w:t>Majolicahauses</w:t>
      </w:r>
      <w:proofErr w:type="spellEnd"/>
      <w:r w:rsidRPr="00926598">
        <w:rPr>
          <w:rFonts w:ascii="UniversLTPro-55Roman" w:eastAsia="Times New Roman" w:hAnsi="UniversLTPro-55Roman"/>
          <w:color w:val="000000"/>
          <w:sz w:val="23"/>
          <w:szCs w:val="23"/>
          <w:lang w:eastAsia="de-AT"/>
        </w:rPr>
        <w:t xml:space="preserve"> von Otto Wagner, die Materialität des </w:t>
      </w:r>
      <w:proofErr w:type="spellStart"/>
      <w:r w:rsidRPr="00926598">
        <w:rPr>
          <w:rFonts w:ascii="UniversLTPro-55Roman" w:eastAsia="Times New Roman" w:hAnsi="UniversLTPro-55Roman"/>
          <w:color w:val="000000"/>
          <w:sz w:val="23"/>
          <w:szCs w:val="23"/>
          <w:lang w:eastAsia="de-AT"/>
        </w:rPr>
        <w:t>Secessionsgebäude</w:t>
      </w:r>
      <w:proofErr w:type="spellEnd"/>
      <w:r w:rsidRPr="00926598">
        <w:rPr>
          <w:rFonts w:ascii="UniversLTPro-55Roman" w:eastAsia="Times New Roman" w:hAnsi="UniversLTPro-55Roman"/>
          <w:color w:val="000000"/>
          <w:sz w:val="23"/>
          <w:szCs w:val="23"/>
          <w:lang w:eastAsia="de-AT"/>
        </w:rPr>
        <w:t xml:space="preserve"> von Joseph Maria Olbrich, </w:t>
      </w:r>
      <w:r w:rsidRPr="00926598">
        <w:rPr>
          <w:rFonts w:ascii="UniversLTPro-55Roman" w:eastAsia="Times New Roman" w:hAnsi="UniversLTPro-55Roman"/>
          <w:b/>
          <w:bCs/>
          <w:color w:val="000000"/>
          <w:sz w:val="23"/>
          <w:szCs w:val="23"/>
          <w:lang w:eastAsia="de-AT"/>
        </w:rPr>
        <w:t>die publizistische Tätigkeit von Joseph August Lux</w:t>
      </w:r>
      <w:r w:rsidRPr="00926598">
        <w:rPr>
          <w:rFonts w:ascii="UniversLTPro-55Roman" w:eastAsia="Times New Roman" w:hAnsi="UniversLTPro-55Roman"/>
          <w:color w:val="000000"/>
          <w:sz w:val="23"/>
          <w:szCs w:val="23"/>
          <w:lang w:eastAsia="de-AT"/>
        </w:rPr>
        <w:t xml:space="preserve"> und die Auseinandersetzung von Oskar </w:t>
      </w:r>
      <w:proofErr w:type="spellStart"/>
      <w:r w:rsidRPr="00926598">
        <w:rPr>
          <w:rFonts w:ascii="UniversLTPro-55Roman" w:eastAsia="Times New Roman" w:hAnsi="UniversLTPro-55Roman"/>
          <w:color w:val="000000"/>
          <w:sz w:val="23"/>
          <w:szCs w:val="23"/>
          <w:lang w:eastAsia="de-AT"/>
        </w:rPr>
        <w:t>Strnad</w:t>
      </w:r>
      <w:proofErr w:type="spellEnd"/>
      <w:r w:rsidRPr="00926598">
        <w:rPr>
          <w:rFonts w:ascii="UniversLTPro-55Roman" w:eastAsia="Times New Roman" w:hAnsi="UniversLTPro-55Roman"/>
          <w:color w:val="000000"/>
          <w:sz w:val="23"/>
          <w:szCs w:val="23"/>
          <w:lang w:eastAsia="de-AT"/>
        </w:rPr>
        <w:t xml:space="preserve"> und Felix Augenfeld mit der anonymen Wiener Architektur. Die moderne Architektur hat sich in Wien nicht gegen die historische Stadt </w:t>
      </w:r>
      <w:proofErr w:type="gramStart"/>
      <w:r w:rsidRPr="00926598">
        <w:rPr>
          <w:rFonts w:ascii="UniversLTPro-55Roman" w:eastAsia="Times New Roman" w:hAnsi="UniversLTPro-55Roman"/>
          <w:color w:val="000000"/>
          <w:sz w:val="23"/>
          <w:szCs w:val="23"/>
          <w:lang w:eastAsia="de-AT"/>
        </w:rPr>
        <w:t>gerichtet</w:t>
      </w:r>
      <w:proofErr w:type="gramEnd"/>
      <w:r w:rsidRPr="00926598">
        <w:rPr>
          <w:rFonts w:ascii="UniversLTPro-55Roman" w:eastAsia="Times New Roman" w:hAnsi="UniversLTPro-55Roman"/>
          <w:color w:val="000000"/>
          <w:sz w:val="23"/>
          <w:szCs w:val="23"/>
          <w:lang w:eastAsia="de-AT"/>
        </w:rPr>
        <w:t xml:space="preserve"> sondern neue bislang nicht praktizierte Geschichtsbezüge gesucht. Die Protagonisten konnten internationale Einflüsse und neue Materialien mit den ebenfalls neu entdeckten lokalen Bautraditionen in Bezug setzen.</w:t>
      </w:r>
    </w:p>
    <w:p w:rsidR="001059AB" w:rsidRDefault="001059AB" w:rsidP="00926598">
      <w:pPr>
        <w:spacing w:line="450" w:lineRule="atLeast"/>
        <w:rPr>
          <w:rFonts w:ascii="UniversLTPro-55Roman" w:eastAsia="Times New Roman" w:hAnsi="UniversLTPro-55Roman"/>
          <w:color w:val="000000"/>
          <w:sz w:val="23"/>
          <w:szCs w:val="23"/>
          <w:lang w:eastAsia="de-AT"/>
        </w:rPr>
      </w:pPr>
    </w:p>
    <w:p w:rsidR="001059AB" w:rsidRDefault="001059AB" w:rsidP="001059AB">
      <w:pPr>
        <w:rPr>
          <w:rFonts w:ascii="UniversLTPro-55Roman" w:hAnsi="UniversLTPro-55Roman"/>
          <w:color w:val="000000"/>
          <w:sz w:val="23"/>
          <w:szCs w:val="23"/>
        </w:rPr>
      </w:pPr>
    </w:p>
    <w:p w:rsidR="001059AB" w:rsidRPr="001059AB" w:rsidRDefault="001059AB" w:rsidP="001059AB">
      <w:pPr>
        <w:rPr>
          <w:rFonts w:ascii="UniversLTPro-55Roman" w:hAnsi="UniversLTPro-55Roman"/>
          <w:color w:val="000000"/>
          <w:sz w:val="28"/>
          <w:szCs w:val="28"/>
        </w:rPr>
      </w:pPr>
    </w:p>
    <w:p w:rsidR="001059AB" w:rsidRPr="001059AB" w:rsidRDefault="001059AB" w:rsidP="001059AB">
      <w:pPr>
        <w:rPr>
          <w:rFonts w:ascii="UniversLTPro-55Roman" w:hAnsi="UniversLTPro-55Roman"/>
          <w:color w:val="000000"/>
          <w:sz w:val="28"/>
          <w:szCs w:val="28"/>
        </w:rPr>
      </w:pPr>
      <w:r w:rsidRPr="001059AB">
        <w:rPr>
          <w:rFonts w:ascii="UniversLTPro-55Roman" w:hAnsi="UniversLTPro-55Roman"/>
          <w:color w:val="000000"/>
          <w:sz w:val="28"/>
          <w:szCs w:val="28"/>
        </w:rPr>
        <w:t xml:space="preserve">3. Moderne vor Ort. Wiener Architektur 1889-1938, Vienna, </w:t>
      </w:r>
      <w:proofErr w:type="spellStart"/>
      <w:proofErr w:type="gramStart"/>
      <w:r w:rsidRPr="001059AB">
        <w:rPr>
          <w:rFonts w:ascii="UniversLTPro-55Roman" w:hAnsi="UniversLTPro-55Roman"/>
          <w:color w:val="000000"/>
          <w:sz w:val="28"/>
          <w:szCs w:val="28"/>
        </w:rPr>
        <w:t>Cologne,Weimar</w:t>
      </w:r>
      <w:proofErr w:type="spellEnd"/>
      <w:proofErr w:type="gramEnd"/>
      <w:r w:rsidRPr="001059AB">
        <w:rPr>
          <w:rFonts w:ascii="UniversLTPro-55Roman" w:hAnsi="UniversLTPro-55Roman"/>
          <w:color w:val="000000"/>
          <w:sz w:val="28"/>
          <w:szCs w:val="28"/>
        </w:rPr>
        <w:t xml:space="preserve"> (Böhlau), 2018 (gefördert vom SNF).</w:t>
      </w:r>
    </w:p>
    <w:p w:rsidR="001059AB" w:rsidRDefault="001059AB" w:rsidP="001059AB">
      <w:pPr>
        <w:rPr>
          <w:rFonts w:ascii="UniversLTPro-55Roman" w:hAnsi="UniversLTPro-55Roman"/>
          <w:color w:val="000000"/>
          <w:sz w:val="23"/>
          <w:szCs w:val="23"/>
        </w:rPr>
      </w:pPr>
    </w:p>
    <w:p w:rsidR="001059AB" w:rsidRDefault="001059AB" w:rsidP="001059AB">
      <w:pPr>
        <w:rPr>
          <w:rFonts w:ascii="UniversLTPro-55Roman" w:hAnsi="UniversLTPro-55Roman"/>
          <w:color w:val="000000"/>
          <w:sz w:val="23"/>
          <w:szCs w:val="23"/>
        </w:rPr>
      </w:pPr>
    </w:p>
    <w:p w:rsidR="001059AB" w:rsidRDefault="001059AB" w:rsidP="001059AB">
      <w:pPr>
        <w:rPr>
          <w:rFonts w:ascii="UniversLTPro-55Roman" w:hAnsi="UniversLTPro-55Roman"/>
          <w:color w:val="000000"/>
          <w:sz w:val="23"/>
          <w:szCs w:val="23"/>
        </w:rPr>
      </w:pPr>
      <w:r>
        <w:rPr>
          <w:rFonts w:ascii="UniversLTPro-55Roman" w:hAnsi="UniversLTPro-55Roman"/>
          <w:color w:val="000000"/>
          <w:sz w:val="23"/>
          <w:szCs w:val="23"/>
        </w:rPr>
        <w:t>****</w:t>
      </w:r>
      <w:proofErr w:type="gramStart"/>
      <w:r>
        <w:rPr>
          <w:rFonts w:ascii="UniversLTPro-55Roman" w:hAnsi="UniversLTPro-55Roman"/>
          <w:color w:val="000000"/>
          <w:sz w:val="23"/>
          <w:szCs w:val="23"/>
        </w:rPr>
        <w:t>*  siehe</w:t>
      </w:r>
      <w:proofErr w:type="gramEnd"/>
      <w:r>
        <w:rPr>
          <w:rFonts w:ascii="UniversLTPro-55Roman" w:hAnsi="UniversLTPro-55Roman"/>
          <w:color w:val="000000"/>
          <w:sz w:val="23"/>
          <w:szCs w:val="23"/>
        </w:rPr>
        <w:t xml:space="preserve"> nächste Seite</w:t>
      </w:r>
    </w:p>
    <w:p w:rsidR="001059AB" w:rsidRDefault="001059AB" w:rsidP="001059AB">
      <w:pPr>
        <w:rPr>
          <w:rFonts w:ascii="UniversLTPro-55Roman" w:hAnsi="UniversLTPro-55Roman"/>
          <w:color w:val="000000"/>
          <w:sz w:val="23"/>
          <w:szCs w:val="23"/>
        </w:rPr>
      </w:pPr>
      <w:r>
        <w:rPr>
          <w:rFonts w:ascii="UniversLTPro-55Roman" w:hAnsi="UniversLTPro-55Roman"/>
          <w:color w:val="000000"/>
          <w:sz w:val="23"/>
          <w:szCs w:val="23"/>
        </w:rPr>
        <w:t xml:space="preserve">Buch € 45, auch als </w:t>
      </w:r>
      <w:proofErr w:type="spellStart"/>
      <w:r>
        <w:rPr>
          <w:rFonts w:ascii="UniversLTPro-55Roman" w:hAnsi="UniversLTPro-55Roman"/>
          <w:color w:val="000000"/>
          <w:sz w:val="23"/>
          <w:szCs w:val="23"/>
        </w:rPr>
        <w:t>E-book</w:t>
      </w:r>
      <w:proofErr w:type="spellEnd"/>
    </w:p>
    <w:p w:rsidR="001059AB" w:rsidRDefault="001059AB" w:rsidP="00926598">
      <w:pPr>
        <w:spacing w:line="450" w:lineRule="atLeast"/>
        <w:rPr>
          <w:rFonts w:ascii="UniversLTPro-55Roman" w:eastAsia="Times New Roman" w:hAnsi="UniversLTPro-55Roman"/>
          <w:color w:val="000000"/>
          <w:sz w:val="23"/>
          <w:szCs w:val="23"/>
          <w:lang w:eastAsia="de-AT"/>
        </w:rPr>
      </w:pPr>
    </w:p>
    <w:p w:rsidR="001059AB" w:rsidRDefault="001059AB" w:rsidP="00926598">
      <w:pPr>
        <w:spacing w:line="450" w:lineRule="atLeast"/>
        <w:rPr>
          <w:rFonts w:ascii="UniversLTPro-55Roman" w:eastAsia="Times New Roman" w:hAnsi="UniversLTPro-55Roman"/>
          <w:color w:val="000000"/>
          <w:sz w:val="23"/>
          <w:szCs w:val="23"/>
          <w:lang w:eastAsia="de-AT"/>
        </w:rPr>
      </w:pPr>
    </w:p>
    <w:p w:rsidR="001059AB" w:rsidRPr="001059AB" w:rsidRDefault="001059AB" w:rsidP="001059AB">
      <w:pPr>
        <w:rPr>
          <w:rFonts w:eastAsia="Times New Roman"/>
          <w:lang w:eastAsia="de-AT"/>
        </w:rPr>
      </w:pPr>
      <w:r w:rsidRPr="001059AB">
        <w:rPr>
          <w:rFonts w:eastAsia="Times New Roman"/>
          <w:noProof/>
          <w:color w:val="222222"/>
          <w:lang w:eastAsia="de-AT"/>
        </w:rPr>
        <w:lastRenderedPageBreak/>
        <w:drawing>
          <wp:inline distT="0" distB="0" distL="0" distR="0" wp14:anchorId="31037D06" wp14:editId="39619C64">
            <wp:extent cx="2305050" cy="3248025"/>
            <wp:effectExtent l="0" t="0" r="0" b="9525"/>
            <wp:docPr id="2" name="Bild 1" descr="Moderne vor Ort (eBook, PDF) - Hanisch, Rut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ne vor Ort (eBook, PDF) - Hanisch, Rut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3248025"/>
                    </a:xfrm>
                    <a:prstGeom prst="rect">
                      <a:avLst/>
                    </a:prstGeom>
                    <a:noFill/>
                    <a:ln>
                      <a:noFill/>
                    </a:ln>
                  </pic:spPr>
                </pic:pic>
              </a:graphicData>
            </a:graphic>
          </wp:inline>
        </w:drawing>
      </w:r>
    </w:p>
    <w:p w:rsidR="001059AB" w:rsidRPr="001059AB" w:rsidRDefault="001059AB" w:rsidP="001059AB">
      <w:pPr>
        <w:shd w:val="clear" w:color="auto" w:fill="F7F7F7"/>
        <w:rPr>
          <w:rFonts w:eastAsia="Times New Roman"/>
          <w:lang w:eastAsia="de-AT"/>
        </w:rPr>
      </w:pPr>
      <w:r w:rsidRPr="001059AB">
        <w:rPr>
          <w:rFonts w:eastAsia="Times New Roman"/>
          <w:lang w:eastAsia="de-A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7" o:title=""/>
          </v:shape>
          <w:control r:id="rId8" w:name="DefaultOcxName" w:shapeid="_x0000_i1032"/>
        </w:object>
      </w:r>
      <w:r w:rsidRPr="001059AB">
        <w:rPr>
          <w:rFonts w:eastAsia="Times New Roman"/>
          <w:b/>
          <w:bCs/>
          <w:lang w:eastAsia="de-AT"/>
        </w:rPr>
        <w:t>Als Download kaufen</w:t>
      </w:r>
    </w:p>
    <w:p w:rsidR="001059AB" w:rsidRPr="001059AB" w:rsidRDefault="001059AB" w:rsidP="001059AB">
      <w:pPr>
        <w:shd w:val="clear" w:color="auto" w:fill="DC0000"/>
        <w:jc w:val="center"/>
        <w:rPr>
          <w:rFonts w:eastAsia="Times New Roman"/>
          <w:color w:val="FFFFFF"/>
          <w:sz w:val="26"/>
          <w:szCs w:val="26"/>
          <w:lang w:eastAsia="de-AT"/>
        </w:rPr>
      </w:pPr>
      <w:r w:rsidRPr="001059AB">
        <w:rPr>
          <w:rFonts w:eastAsia="Times New Roman"/>
          <w:color w:val="FFFFFF"/>
          <w:sz w:val="26"/>
          <w:szCs w:val="26"/>
          <w:lang w:eastAsia="de-AT"/>
        </w:rPr>
        <w:t>-16%</w:t>
      </w:r>
    </w:p>
    <w:p w:rsidR="001059AB" w:rsidRPr="001059AB" w:rsidRDefault="001059AB" w:rsidP="001059AB">
      <w:pPr>
        <w:shd w:val="clear" w:color="auto" w:fill="F7F7F7"/>
        <w:rPr>
          <w:rFonts w:eastAsia="Times New Roman"/>
          <w:lang w:eastAsia="de-AT"/>
        </w:rPr>
      </w:pPr>
      <w:r w:rsidRPr="001059AB">
        <w:rPr>
          <w:rFonts w:eastAsia="Times New Roman"/>
          <w:lang w:eastAsia="de-AT"/>
        </w:rPr>
        <w:t>Statt 45,00 €**</w:t>
      </w:r>
    </w:p>
    <w:p w:rsidR="001059AB" w:rsidRPr="001059AB" w:rsidRDefault="001059AB" w:rsidP="001059AB">
      <w:pPr>
        <w:shd w:val="clear" w:color="auto" w:fill="F7F7F7"/>
        <w:rPr>
          <w:rFonts w:ascii="Helvetica" w:eastAsia="Times New Roman" w:hAnsi="Helvetica"/>
          <w:color w:val="DC0000"/>
          <w:sz w:val="45"/>
          <w:szCs w:val="45"/>
          <w:lang w:eastAsia="de-AT"/>
        </w:rPr>
      </w:pPr>
      <w:r w:rsidRPr="001059AB">
        <w:rPr>
          <w:rFonts w:ascii="Helvetica" w:eastAsia="Times New Roman" w:hAnsi="Helvetica"/>
          <w:color w:val="DC0000"/>
          <w:sz w:val="45"/>
          <w:szCs w:val="45"/>
          <w:lang w:eastAsia="de-AT"/>
        </w:rPr>
        <w:t>37,99 €</w:t>
      </w:r>
    </w:p>
    <w:p w:rsidR="001059AB" w:rsidRPr="001059AB" w:rsidRDefault="001059AB" w:rsidP="001059AB">
      <w:pPr>
        <w:shd w:val="clear" w:color="auto" w:fill="F7F7F7"/>
        <w:rPr>
          <w:rFonts w:eastAsia="Times New Roman"/>
          <w:sz w:val="18"/>
          <w:szCs w:val="18"/>
          <w:lang w:eastAsia="de-AT"/>
        </w:rPr>
      </w:pPr>
      <w:r w:rsidRPr="001059AB">
        <w:rPr>
          <w:rFonts w:eastAsia="Times New Roman"/>
          <w:sz w:val="18"/>
          <w:szCs w:val="18"/>
          <w:lang w:eastAsia="de-AT"/>
        </w:rPr>
        <w:t>inkl. MwSt.</w:t>
      </w:r>
    </w:p>
    <w:p w:rsidR="001059AB" w:rsidRPr="001059AB" w:rsidRDefault="001059AB" w:rsidP="001059AB">
      <w:pPr>
        <w:shd w:val="clear" w:color="auto" w:fill="F7F7F7"/>
        <w:rPr>
          <w:rFonts w:eastAsia="Times New Roman"/>
          <w:sz w:val="18"/>
          <w:szCs w:val="18"/>
          <w:lang w:eastAsia="de-AT"/>
        </w:rPr>
      </w:pPr>
      <w:r w:rsidRPr="001059AB">
        <w:rPr>
          <w:rFonts w:eastAsia="Times New Roman"/>
          <w:sz w:val="18"/>
          <w:szCs w:val="18"/>
          <w:lang w:eastAsia="de-AT"/>
        </w:rPr>
        <w:t>**Preis der gedruckten Ausgabe (Gebundenes Buch)</w:t>
      </w:r>
    </w:p>
    <w:p w:rsidR="001059AB" w:rsidRPr="001059AB" w:rsidRDefault="001059AB" w:rsidP="001059AB">
      <w:pPr>
        <w:pBdr>
          <w:bottom w:val="single" w:sz="6" w:space="1" w:color="auto"/>
        </w:pBdr>
        <w:jc w:val="center"/>
        <w:rPr>
          <w:rFonts w:ascii="Arial" w:eastAsia="Times New Roman" w:hAnsi="Arial" w:cs="Arial"/>
          <w:vanish/>
          <w:sz w:val="16"/>
          <w:szCs w:val="16"/>
          <w:lang w:eastAsia="de-AT"/>
        </w:rPr>
      </w:pPr>
      <w:r w:rsidRPr="001059AB">
        <w:rPr>
          <w:rFonts w:ascii="Arial" w:eastAsia="Times New Roman" w:hAnsi="Arial" w:cs="Arial"/>
          <w:vanish/>
          <w:sz w:val="16"/>
          <w:szCs w:val="16"/>
          <w:lang w:eastAsia="de-AT"/>
        </w:rPr>
        <w:t>Formularbeginn</w:t>
      </w:r>
    </w:p>
    <w:p w:rsidR="001059AB" w:rsidRPr="001059AB" w:rsidRDefault="001059AB" w:rsidP="001059AB">
      <w:pPr>
        <w:shd w:val="clear" w:color="auto" w:fill="F7F7F7"/>
        <w:rPr>
          <w:rFonts w:eastAsia="Times New Roman"/>
          <w:lang w:eastAsia="de-AT"/>
        </w:rPr>
      </w:pPr>
      <w:r w:rsidRPr="001059AB">
        <w:rPr>
          <w:rFonts w:eastAsia="Times New Roman"/>
          <w:lang w:eastAsia="de-AT"/>
        </w:rPr>
        <w:t>eBook bestellen</w:t>
      </w:r>
    </w:p>
    <w:p w:rsidR="001059AB" w:rsidRPr="001059AB" w:rsidRDefault="001059AB" w:rsidP="001059AB">
      <w:pPr>
        <w:pBdr>
          <w:top w:val="single" w:sz="6" w:space="1" w:color="auto"/>
        </w:pBdr>
        <w:jc w:val="center"/>
        <w:rPr>
          <w:rFonts w:ascii="Arial" w:eastAsia="Times New Roman" w:hAnsi="Arial" w:cs="Arial"/>
          <w:vanish/>
          <w:sz w:val="16"/>
          <w:szCs w:val="16"/>
          <w:lang w:eastAsia="de-AT"/>
        </w:rPr>
      </w:pPr>
      <w:r w:rsidRPr="001059AB">
        <w:rPr>
          <w:rFonts w:ascii="Arial" w:eastAsia="Times New Roman" w:hAnsi="Arial" w:cs="Arial"/>
          <w:vanish/>
          <w:sz w:val="16"/>
          <w:szCs w:val="16"/>
          <w:lang w:eastAsia="de-AT"/>
        </w:rPr>
        <w:t>Formularende</w:t>
      </w:r>
    </w:p>
    <w:p w:rsidR="001059AB" w:rsidRPr="001059AB" w:rsidRDefault="001059AB" w:rsidP="001059AB">
      <w:pPr>
        <w:shd w:val="clear" w:color="auto" w:fill="F7F7F7"/>
        <w:rPr>
          <w:rFonts w:eastAsia="Times New Roman"/>
          <w:lang w:eastAsia="de-AT"/>
        </w:rPr>
      </w:pPr>
      <w:r w:rsidRPr="001059AB">
        <w:rPr>
          <w:rFonts w:eastAsia="Times New Roman"/>
          <w:lang w:eastAsia="de-AT"/>
        </w:rPr>
        <w:t>Sofort per Download lieferbar</w:t>
      </w:r>
    </w:p>
    <w:p w:rsidR="001059AB" w:rsidRPr="001059AB" w:rsidRDefault="001059AB" w:rsidP="001059AB">
      <w:pPr>
        <w:rPr>
          <w:rFonts w:eastAsia="Times New Roman"/>
          <w:lang w:eastAsia="de-AT"/>
        </w:rPr>
      </w:pPr>
      <w:r w:rsidRPr="001059AB">
        <w:rPr>
          <w:rFonts w:eastAsia="Times New Roman"/>
          <w:noProof/>
          <w:lang w:eastAsia="de-AT"/>
        </w:rPr>
        <mc:AlternateContent>
          <mc:Choice Requires="wps">
            <w:drawing>
              <wp:inline distT="0" distB="0" distL="0" distR="0" wp14:anchorId="5AE35DE3" wp14:editId="559A0C6E">
                <wp:extent cx="304800" cy="304800"/>
                <wp:effectExtent l="0" t="0" r="0" b="0"/>
                <wp:docPr id="1" name="AutoShape 2" descr="payb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89147" id="AutoShape 2" o:spid="_x0000_s1026" alt="paybac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OgrFo3xAQAA1AMAAA4AAAAAAAAAAAAAAAAALgIAAGRycy9lMm9Eb2Mu&#10;eG1sUEsBAi0AFAAGAAgAAAAhAEyg6SzYAAAAAwEAAA8AAAAAAAAAAAAAAAAASwQAAGRycy9kb3du&#10;cmV2LnhtbFBLBQYAAAAABAAEAPMAAABQBQAAAAA=&#10;" filled="f" stroked="f">
                <o:lock v:ext="edit" aspectratio="t"/>
                <w10:anchorlock/>
              </v:rect>
            </w:pict>
          </mc:Fallback>
        </mc:AlternateContent>
      </w:r>
      <w:hyperlink r:id="rId9" w:history="1">
        <w:r w:rsidRPr="001059AB">
          <w:rPr>
            <w:rFonts w:eastAsia="Times New Roman"/>
            <w:b/>
            <w:bCs/>
            <w:color w:val="222222"/>
            <w:lang w:eastAsia="de-AT"/>
          </w:rPr>
          <w:t>Ruth Hanisch</w:t>
        </w:r>
      </w:hyperlink>
    </w:p>
    <w:p w:rsidR="001059AB" w:rsidRPr="001059AB" w:rsidRDefault="001059AB" w:rsidP="001059AB">
      <w:pPr>
        <w:spacing w:before="100" w:beforeAutospacing="1" w:after="135"/>
        <w:outlineLvl w:val="0"/>
        <w:rPr>
          <w:rFonts w:ascii="Helvetica" w:eastAsia="Times New Roman" w:hAnsi="Helvetica"/>
          <w:kern w:val="36"/>
          <w:sz w:val="51"/>
          <w:szCs w:val="51"/>
          <w:lang w:eastAsia="de-AT"/>
        </w:rPr>
      </w:pPr>
      <w:r w:rsidRPr="001059AB">
        <w:rPr>
          <w:rFonts w:ascii="Helvetica" w:eastAsia="Times New Roman" w:hAnsi="Helvetica"/>
          <w:kern w:val="36"/>
          <w:sz w:val="51"/>
          <w:szCs w:val="51"/>
          <w:lang w:eastAsia="de-AT"/>
        </w:rPr>
        <w:t>Moderne vor Ort (eBook, PDF)</w:t>
      </w:r>
    </w:p>
    <w:p w:rsidR="001059AB" w:rsidRPr="001059AB" w:rsidRDefault="001059AB" w:rsidP="001059AB">
      <w:pPr>
        <w:spacing w:after="135"/>
        <w:rPr>
          <w:rFonts w:eastAsia="Times New Roman"/>
          <w:lang w:eastAsia="de-AT"/>
        </w:rPr>
      </w:pPr>
      <w:r w:rsidRPr="001059AB">
        <w:rPr>
          <w:rFonts w:eastAsia="Times New Roman"/>
          <w:lang w:eastAsia="de-AT"/>
        </w:rPr>
        <w:t>Wiener Architektur 1889-1938</w:t>
      </w:r>
    </w:p>
    <w:p w:rsidR="001059AB" w:rsidRPr="001059AB" w:rsidRDefault="001059AB" w:rsidP="001059AB">
      <w:pPr>
        <w:ind w:left="540"/>
        <w:rPr>
          <w:rFonts w:eastAsia="Times New Roman"/>
          <w:lang w:eastAsia="de-AT"/>
        </w:rPr>
      </w:pPr>
      <w:r w:rsidRPr="001059AB">
        <w:rPr>
          <w:rFonts w:eastAsia="Times New Roman"/>
          <w:lang w:eastAsia="de-AT"/>
        </w:rPr>
        <w:t> </w:t>
      </w:r>
    </w:p>
    <w:p w:rsidR="001059AB" w:rsidRPr="001059AB" w:rsidRDefault="001059AB" w:rsidP="001059AB">
      <w:pPr>
        <w:ind w:left="540"/>
        <w:rPr>
          <w:rFonts w:eastAsia="Times New Roman"/>
          <w:lang w:eastAsia="de-AT"/>
        </w:rPr>
      </w:pPr>
      <w:r w:rsidRPr="001059AB">
        <w:rPr>
          <w:rFonts w:eastAsia="Times New Roman"/>
          <w:lang w:eastAsia="de-AT"/>
        </w:rPr>
        <w:t xml:space="preserve"> Die Protagonisten des Buches Camillo Sitte, Otto Wagner, Josef Maria Olbrich, Joseph August Lux, Oskar </w:t>
      </w:r>
      <w:proofErr w:type="spellStart"/>
      <w:r w:rsidRPr="001059AB">
        <w:rPr>
          <w:rFonts w:eastAsia="Times New Roman"/>
          <w:lang w:eastAsia="de-AT"/>
        </w:rPr>
        <w:t>Strnad</w:t>
      </w:r>
      <w:proofErr w:type="spellEnd"/>
      <w:r w:rsidRPr="001059AB">
        <w:rPr>
          <w:rFonts w:eastAsia="Times New Roman"/>
          <w:lang w:eastAsia="de-AT"/>
        </w:rPr>
        <w:t xml:space="preserve"> und Felix Augenfeld schufen von den späten 1880er Jahren bis 1938 über die Zäsur des Weltkriegs hinaus eine moderne und ortspezifische Architektur. Den Bedürfnissen einer modernen Massengesellschaft wollten sie mit differenzierten Stadträumen und kontextuell eingebundenen Bauten Rechnung tragen. In der Formulierung dieser ortspezifischen Variante einer dezidiert modernen Architektur spielten neuentwickelte, nicht-historistische Vergangenheitsbezüge eine wichtige Rolle wie etwa die</w:t>
      </w:r>
      <w:hyperlink r:id="rId10" w:anchor="product_description" w:history="1">
        <w:r w:rsidRPr="001059AB">
          <w:rPr>
            <w:rFonts w:eastAsia="Times New Roman"/>
            <w:color w:val="00989A"/>
            <w:u w:val="single"/>
            <w:lang w:eastAsia="de-AT"/>
          </w:rPr>
          <w:t>…mehr</w:t>
        </w:r>
      </w:hyperlink>
    </w:p>
    <w:p w:rsidR="001059AB" w:rsidRPr="00926598" w:rsidRDefault="001059AB" w:rsidP="00926598">
      <w:pPr>
        <w:spacing w:line="450" w:lineRule="atLeast"/>
        <w:rPr>
          <w:rFonts w:ascii="UniversLTPro-55Roman" w:eastAsia="Times New Roman" w:hAnsi="UniversLTPro-55Roman"/>
          <w:color w:val="000000"/>
          <w:sz w:val="23"/>
          <w:szCs w:val="23"/>
          <w:lang w:eastAsia="de-AT"/>
        </w:rPr>
      </w:pPr>
    </w:p>
    <w:p w:rsidR="00753C97" w:rsidRDefault="00753C97">
      <w:pPr>
        <w:rPr>
          <w:rFonts w:ascii="UniversLTPro-55Roman" w:hAnsi="UniversLTPro-55Roman"/>
          <w:color w:val="000000"/>
          <w:sz w:val="23"/>
          <w:szCs w:val="23"/>
        </w:rPr>
      </w:pPr>
    </w:p>
    <w:p w:rsidR="00753C97" w:rsidRPr="00753C97" w:rsidRDefault="00753C97" w:rsidP="00753C97">
      <w:pPr>
        <w:spacing w:line="375" w:lineRule="atLeast"/>
        <w:outlineLvl w:val="0"/>
        <w:rPr>
          <w:rFonts w:ascii="UniversLTPro-65BoldOblique" w:eastAsia="Times New Roman" w:hAnsi="UniversLTPro-65BoldOblique"/>
          <w:kern w:val="36"/>
          <w:sz w:val="30"/>
          <w:szCs w:val="30"/>
          <w:lang w:eastAsia="de-AT"/>
        </w:rPr>
      </w:pPr>
      <w:r w:rsidRPr="00753C97">
        <w:rPr>
          <w:rFonts w:ascii="UniversLTPro-65BoldOblique" w:eastAsia="Times New Roman" w:hAnsi="UniversLTPro-65BoldOblique"/>
          <w:kern w:val="36"/>
          <w:sz w:val="30"/>
          <w:szCs w:val="30"/>
          <w:lang w:eastAsia="de-AT"/>
        </w:rPr>
        <w:t>Ruth Hanisch</w:t>
      </w:r>
      <w:r w:rsidR="00926598">
        <w:rPr>
          <w:rFonts w:ascii="UniversLTPro-65BoldOblique" w:eastAsia="Times New Roman" w:hAnsi="UniversLTPro-65BoldOblique"/>
          <w:kern w:val="36"/>
          <w:sz w:val="30"/>
          <w:szCs w:val="30"/>
          <w:lang w:eastAsia="de-AT"/>
        </w:rPr>
        <w:t xml:space="preserve"> </w:t>
      </w:r>
      <w:r w:rsidRPr="00753C97">
        <w:rPr>
          <w:rFonts w:ascii="UniversLTPro-65BoldOblique" w:eastAsia="Times New Roman" w:hAnsi="UniversLTPro-65BoldOblique"/>
          <w:kern w:val="36"/>
          <w:sz w:val="30"/>
          <w:szCs w:val="30"/>
          <w:lang w:eastAsia="de-AT"/>
        </w:rPr>
        <w:t xml:space="preserve">Curriculum </w:t>
      </w:r>
      <w:proofErr w:type="spellStart"/>
      <w:r w:rsidRPr="00753C97">
        <w:rPr>
          <w:rFonts w:ascii="UniversLTPro-65BoldOblique" w:eastAsia="Times New Roman" w:hAnsi="UniversLTPro-65BoldOblique"/>
          <w:kern w:val="36"/>
          <w:sz w:val="30"/>
          <w:szCs w:val="30"/>
          <w:lang w:eastAsia="de-AT"/>
        </w:rPr>
        <w:t>vitae</w:t>
      </w:r>
      <w:proofErr w:type="spellEnd"/>
    </w:p>
    <w:p w:rsidR="00F24E6B" w:rsidRDefault="00753C97" w:rsidP="00753C97">
      <w:r w:rsidRPr="00753C97">
        <w:rPr>
          <w:rFonts w:ascii="UniversLTPro-55Roman" w:eastAsia="Times New Roman" w:hAnsi="UniversLTPro-55Roman"/>
          <w:color w:val="000000"/>
          <w:sz w:val="23"/>
          <w:szCs w:val="23"/>
          <w:lang w:eastAsia="de-AT"/>
        </w:rPr>
        <w:br/>
        <w:t xml:space="preserve">Studium der Kunstgeschichte an der Universität Wien. 1996 Diplomarbeit über den Wiener Architekten Felix Augenfeld. Daneben Mitarbeit an der Vorbereitung von zahlreichen Ausstellungen in der Kunsthalle Wien und dem Wien Museum. 1997-2002 Mitarbeiterin der Professur Geschichte des Städtebaus Prof. Dr. Vittorio Magnago </w:t>
      </w:r>
      <w:proofErr w:type="spellStart"/>
      <w:r w:rsidRPr="00753C97">
        <w:rPr>
          <w:rFonts w:ascii="UniversLTPro-55Roman" w:eastAsia="Times New Roman" w:hAnsi="UniversLTPro-55Roman"/>
          <w:color w:val="000000"/>
          <w:sz w:val="23"/>
          <w:szCs w:val="23"/>
          <w:lang w:eastAsia="de-AT"/>
        </w:rPr>
        <w:t>Lampugnani</w:t>
      </w:r>
      <w:proofErr w:type="spellEnd"/>
      <w:r w:rsidRPr="00753C97">
        <w:rPr>
          <w:rFonts w:ascii="UniversLTPro-55Roman" w:eastAsia="Times New Roman" w:hAnsi="UniversLTPro-55Roman"/>
          <w:color w:val="000000"/>
          <w:sz w:val="23"/>
          <w:szCs w:val="23"/>
          <w:lang w:eastAsia="de-AT"/>
        </w:rPr>
        <w:t xml:space="preserve"> an der ETH Zürich. 2003 Promotion über „Das Bild des Hafens in der Architektur des 18. Jahrhunderts“ </w:t>
      </w:r>
      <w:r w:rsidRPr="00753C97">
        <w:rPr>
          <w:rFonts w:ascii="UniversLTPro-55Roman" w:eastAsia="Times New Roman" w:hAnsi="UniversLTPro-55Roman"/>
          <w:color w:val="000000"/>
          <w:sz w:val="23"/>
          <w:szCs w:val="23"/>
          <w:lang w:eastAsia="de-AT"/>
        </w:rPr>
        <w:lastRenderedPageBreak/>
        <w:t xml:space="preserve">an der Universität Wien. Mitarbeit an der Herausgabe der gesammelten Schriften Camillo Sittes an der Technischen Universität Wien. Lehraufträge an den Universitäten Wien, Edinburgh, der University </w:t>
      </w:r>
      <w:proofErr w:type="spellStart"/>
      <w:r w:rsidRPr="00753C97">
        <w:rPr>
          <w:rFonts w:ascii="UniversLTPro-55Roman" w:eastAsia="Times New Roman" w:hAnsi="UniversLTPro-55Roman"/>
          <w:color w:val="000000"/>
          <w:sz w:val="23"/>
          <w:szCs w:val="23"/>
          <w:lang w:eastAsia="de-AT"/>
        </w:rPr>
        <w:t>of</w:t>
      </w:r>
      <w:proofErr w:type="spellEnd"/>
      <w:r w:rsidRPr="00753C97">
        <w:rPr>
          <w:rFonts w:ascii="UniversLTPro-55Roman" w:eastAsia="Times New Roman" w:hAnsi="UniversLTPro-55Roman"/>
          <w:color w:val="000000"/>
          <w:sz w:val="23"/>
          <w:szCs w:val="23"/>
          <w:lang w:eastAsia="de-AT"/>
        </w:rPr>
        <w:t xml:space="preserve"> Strathclyde in Glasgow, der Hochschule Bochum und der FU Berlin. Mitarbeit im EAHN (European </w:t>
      </w:r>
      <w:proofErr w:type="spellStart"/>
      <w:r w:rsidRPr="00753C97">
        <w:rPr>
          <w:rFonts w:ascii="UniversLTPro-55Roman" w:eastAsia="Times New Roman" w:hAnsi="UniversLTPro-55Roman"/>
          <w:color w:val="000000"/>
          <w:sz w:val="23"/>
          <w:szCs w:val="23"/>
          <w:lang w:eastAsia="de-AT"/>
        </w:rPr>
        <w:t>Architectural</w:t>
      </w:r>
      <w:proofErr w:type="spellEnd"/>
      <w:r w:rsidRPr="00753C97">
        <w:rPr>
          <w:rFonts w:ascii="UniversLTPro-55Roman" w:eastAsia="Times New Roman" w:hAnsi="UniversLTPro-55Roman"/>
          <w:color w:val="000000"/>
          <w:sz w:val="23"/>
          <w:szCs w:val="23"/>
          <w:lang w:eastAsia="de-AT"/>
        </w:rPr>
        <w:t xml:space="preserve"> </w:t>
      </w:r>
      <w:proofErr w:type="spellStart"/>
      <w:r w:rsidRPr="00753C97">
        <w:rPr>
          <w:rFonts w:ascii="UniversLTPro-55Roman" w:eastAsia="Times New Roman" w:hAnsi="UniversLTPro-55Roman"/>
          <w:color w:val="000000"/>
          <w:sz w:val="23"/>
          <w:szCs w:val="23"/>
          <w:lang w:eastAsia="de-AT"/>
        </w:rPr>
        <w:t>History</w:t>
      </w:r>
      <w:proofErr w:type="spellEnd"/>
      <w:r w:rsidRPr="00753C97">
        <w:rPr>
          <w:rFonts w:ascii="UniversLTPro-55Roman" w:eastAsia="Times New Roman" w:hAnsi="UniversLTPro-55Roman"/>
          <w:color w:val="000000"/>
          <w:sz w:val="23"/>
          <w:szCs w:val="23"/>
          <w:lang w:eastAsia="de-AT"/>
        </w:rPr>
        <w:t xml:space="preserve"> Network). 2015 Habilitation „Die Extreme berühren sich: Ort und Geschichte in der Wiener Architektur der Moderne“ an der ETH Zürich. Herbstsemester 2017 Gastdozentur am Institut </w:t>
      </w:r>
      <w:proofErr w:type="spellStart"/>
      <w:r w:rsidRPr="00753C97">
        <w:rPr>
          <w:rFonts w:ascii="UniversLTPro-55Roman" w:eastAsia="Times New Roman" w:hAnsi="UniversLTPro-55Roman"/>
          <w:color w:val="000000"/>
          <w:sz w:val="23"/>
          <w:szCs w:val="23"/>
          <w:lang w:eastAsia="de-AT"/>
        </w:rPr>
        <w:t>gta</w:t>
      </w:r>
      <w:proofErr w:type="spellEnd"/>
      <w:r w:rsidRPr="00753C97">
        <w:rPr>
          <w:rFonts w:ascii="UniversLTPro-55Roman" w:eastAsia="Times New Roman" w:hAnsi="UniversLTPro-55Roman"/>
          <w:color w:val="000000"/>
          <w:sz w:val="23"/>
          <w:szCs w:val="23"/>
          <w:lang w:eastAsia="de-AT"/>
        </w:rPr>
        <w:t>.</w:t>
      </w:r>
      <w:r w:rsidRPr="00753C97">
        <w:rPr>
          <w:rFonts w:ascii="UniversLTPro-55Roman" w:eastAsia="Times New Roman" w:hAnsi="UniversLTPro-55Roman"/>
          <w:color w:val="000000"/>
          <w:sz w:val="23"/>
          <w:szCs w:val="23"/>
          <w:lang w:eastAsia="de-AT"/>
        </w:rPr>
        <w:br/>
        <w:t>Forschungsschwerpunkte: Architektur und Städtebau vom 19. – 21. Jahrhundert im deutschsprachigen Raum; Urbane Infrastrukturen, Vernakuläre Moderne um 1900, Literatur und Stadt.</w:t>
      </w:r>
      <w:r w:rsidR="008B7FFA">
        <w:rPr>
          <w:rFonts w:ascii="UniversLTPro-55Roman" w:hAnsi="UniversLTPro-55Roman"/>
          <w:color w:val="000000"/>
          <w:sz w:val="23"/>
          <w:szCs w:val="23"/>
        </w:rPr>
        <w:br/>
      </w:r>
    </w:p>
    <w:p w:rsidR="001059AB" w:rsidRDefault="001059AB" w:rsidP="00753C97"/>
    <w:p w:rsidR="001059AB" w:rsidRDefault="001059AB" w:rsidP="00753C97"/>
    <w:p w:rsidR="001059AB" w:rsidRDefault="001059AB" w:rsidP="00753C97">
      <w:pPr>
        <w:rPr>
          <w:rStyle w:val="Fett"/>
          <w:rFonts w:ascii="UniversLTPro-55Roman" w:hAnsi="UniversLTPro-55Roman"/>
          <w:color w:val="000000"/>
          <w:sz w:val="23"/>
          <w:szCs w:val="23"/>
        </w:rPr>
      </w:pPr>
      <w:r>
        <w:rPr>
          <w:rStyle w:val="Fett"/>
          <w:rFonts w:ascii="UniversLTPro-55Roman" w:hAnsi="UniversLTPro-55Roman"/>
          <w:color w:val="000000"/>
          <w:sz w:val="23"/>
          <w:szCs w:val="23"/>
        </w:rPr>
        <w:t>Priv.-</w:t>
      </w:r>
      <w:proofErr w:type="spellStart"/>
      <w:r>
        <w:rPr>
          <w:rStyle w:val="Fett"/>
          <w:rFonts w:ascii="UniversLTPro-55Roman" w:hAnsi="UniversLTPro-55Roman"/>
          <w:color w:val="000000"/>
          <w:sz w:val="23"/>
          <w:szCs w:val="23"/>
        </w:rPr>
        <w:t>Doz</w:t>
      </w:r>
      <w:proofErr w:type="spellEnd"/>
      <w:r>
        <w:rPr>
          <w:rStyle w:val="Fett"/>
          <w:rFonts w:ascii="UniversLTPro-55Roman" w:hAnsi="UniversLTPro-55Roman"/>
          <w:color w:val="000000"/>
          <w:sz w:val="23"/>
          <w:szCs w:val="23"/>
        </w:rPr>
        <w:t xml:space="preserve">. </w:t>
      </w:r>
      <w:r w:rsidR="0077582C">
        <w:rPr>
          <w:rStyle w:val="Fett"/>
          <w:rFonts w:ascii="UniversLTPro-55Roman" w:hAnsi="UniversLTPro-55Roman"/>
          <w:color w:val="000000"/>
          <w:sz w:val="23"/>
          <w:szCs w:val="23"/>
        </w:rPr>
        <w:t>Dr. Ruth Hanisch</w:t>
      </w:r>
      <w:r>
        <w:rPr>
          <w:rStyle w:val="Fett"/>
          <w:rFonts w:ascii="UniversLTPro-55Roman" w:hAnsi="UniversLTPro-55Roman"/>
          <w:color w:val="000000"/>
          <w:sz w:val="23"/>
          <w:szCs w:val="23"/>
        </w:rPr>
        <w:t>,</w:t>
      </w:r>
    </w:p>
    <w:p w:rsidR="001059AB" w:rsidRDefault="001059AB" w:rsidP="00753C97">
      <w:pPr>
        <w:rPr>
          <w:rStyle w:val="Fett"/>
          <w:rFonts w:ascii="UniversLTPro-55Roman" w:hAnsi="UniversLTPro-55Roman"/>
          <w:color w:val="000000"/>
          <w:sz w:val="23"/>
          <w:szCs w:val="23"/>
        </w:rPr>
      </w:pPr>
    </w:p>
    <w:p w:rsidR="001059AB" w:rsidRDefault="001059AB" w:rsidP="00753C97">
      <w:pPr>
        <w:rPr>
          <w:rStyle w:val="Fett"/>
          <w:rFonts w:ascii="UniversLTPro-55Roman" w:hAnsi="UniversLTPro-55Roman"/>
          <w:color w:val="000000"/>
          <w:sz w:val="23"/>
          <w:szCs w:val="23"/>
        </w:rPr>
      </w:pPr>
      <w:r>
        <w:rPr>
          <w:rStyle w:val="Fett"/>
          <w:rFonts w:ascii="UniversLTPro-55Roman" w:hAnsi="UniversLTPro-55Roman"/>
          <w:color w:val="000000"/>
          <w:sz w:val="23"/>
          <w:szCs w:val="23"/>
        </w:rPr>
        <w:t>Technische Universität Dortmund</w:t>
      </w:r>
    </w:p>
    <w:p w:rsidR="001059AB" w:rsidRDefault="001059AB" w:rsidP="00753C97">
      <w:pPr>
        <w:rPr>
          <w:rStyle w:val="Fett"/>
          <w:rFonts w:ascii="UniversLTPro-55Roman" w:hAnsi="UniversLTPro-55Roman"/>
          <w:b w:val="0"/>
          <w:bCs w:val="0"/>
          <w:color w:val="000000"/>
          <w:sz w:val="23"/>
          <w:szCs w:val="23"/>
        </w:rPr>
      </w:pPr>
      <w:r w:rsidRPr="001059AB">
        <w:rPr>
          <w:rStyle w:val="Fett"/>
          <w:rFonts w:ascii="UniversLTPro-55Roman" w:hAnsi="UniversLTPro-55Roman"/>
          <w:b w:val="0"/>
          <w:bCs w:val="0"/>
          <w:color w:val="000000"/>
          <w:sz w:val="23"/>
          <w:szCs w:val="23"/>
        </w:rPr>
        <w:t>Fakultät Architektur u. Bauingenieurwesen, Abt. Ge</w:t>
      </w:r>
      <w:r>
        <w:rPr>
          <w:rStyle w:val="Fett"/>
          <w:rFonts w:ascii="UniversLTPro-55Roman" w:hAnsi="UniversLTPro-55Roman"/>
          <w:b w:val="0"/>
          <w:bCs w:val="0"/>
          <w:color w:val="000000"/>
          <w:sz w:val="23"/>
          <w:szCs w:val="23"/>
        </w:rPr>
        <w:t>s</w:t>
      </w:r>
      <w:r w:rsidRPr="001059AB">
        <w:rPr>
          <w:rStyle w:val="Fett"/>
          <w:rFonts w:ascii="UniversLTPro-55Roman" w:hAnsi="UniversLTPro-55Roman"/>
          <w:b w:val="0"/>
          <w:bCs w:val="0"/>
          <w:color w:val="000000"/>
          <w:sz w:val="23"/>
          <w:szCs w:val="23"/>
        </w:rPr>
        <w:t>chichte und Theorie d. Architektur</w:t>
      </w:r>
      <w:r>
        <w:rPr>
          <w:rStyle w:val="Fett"/>
          <w:rFonts w:ascii="UniversLTPro-55Roman" w:hAnsi="UniversLTPro-55Roman"/>
          <w:b w:val="0"/>
          <w:bCs w:val="0"/>
          <w:color w:val="000000"/>
          <w:sz w:val="23"/>
          <w:szCs w:val="23"/>
        </w:rPr>
        <w:t xml:space="preserve">, </w:t>
      </w:r>
    </w:p>
    <w:p w:rsidR="001059AB" w:rsidRDefault="001059AB" w:rsidP="00753C97">
      <w:pPr>
        <w:rPr>
          <w:rStyle w:val="Fett"/>
          <w:rFonts w:ascii="UniversLTPro-55Roman" w:hAnsi="UniversLTPro-55Roman"/>
          <w:b w:val="0"/>
          <w:bCs w:val="0"/>
          <w:color w:val="000000"/>
          <w:sz w:val="23"/>
          <w:szCs w:val="23"/>
        </w:rPr>
      </w:pPr>
      <w:r>
        <w:rPr>
          <w:rStyle w:val="Fett"/>
          <w:rFonts w:ascii="UniversLTPro-55Roman" w:hAnsi="UniversLTPro-55Roman"/>
          <w:b w:val="0"/>
          <w:bCs w:val="0"/>
          <w:color w:val="000000"/>
          <w:sz w:val="23"/>
          <w:szCs w:val="23"/>
        </w:rPr>
        <w:t>44221 Dortmund, Campus Süd, GB 1</w:t>
      </w:r>
    </w:p>
    <w:p w:rsidR="001059AB" w:rsidRDefault="001059AB" w:rsidP="00753C97">
      <w:pPr>
        <w:rPr>
          <w:rStyle w:val="Fett"/>
          <w:rFonts w:ascii="UniversLTPro-55Roman" w:hAnsi="UniversLTPro-55Roman"/>
          <w:b w:val="0"/>
          <w:bCs w:val="0"/>
          <w:color w:val="000000"/>
          <w:sz w:val="23"/>
          <w:szCs w:val="23"/>
        </w:rPr>
      </w:pPr>
      <w:r>
        <w:rPr>
          <w:rStyle w:val="Fett"/>
          <w:rFonts w:ascii="UniversLTPro-55Roman" w:hAnsi="UniversLTPro-55Roman"/>
          <w:b w:val="0"/>
          <w:bCs w:val="0"/>
          <w:color w:val="000000"/>
          <w:sz w:val="23"/>
          <w:szCs w:val="23"/>
        </w:rPr>
        <w:t>Tel: +49/ 231/ 755-5673</w:t>
      </w:r>
      <w:bookmarkStart w:id="0" w:name="_GoBack"/>
      <w:bookmarkEnd w:id="0"/>
    </w:p>
    <w:p w:rsidR="001059AB" w:rsidRPr="001059AB" w:rsidRDefault="001059AB" w:rsidP="00753C97">
      <w:pPr>
        <w:rPr>
          <w:rStyle w:val="Fett"/>
          <w:rFonts w:ascii="UniversLTPro-55Roman" w:hAnsi="UniversLTPro-55Roman"/>
          <w:b w:val="0"/>
          <w:bCs w:val="0"/>
          <w:color w:val="000000"/>
          <w:sz w:val="23"/>
          <w:szCs w:val="23"/>
        </w:rPr>
      </w:pPr>
      <w:r>
        <w:rPr>
          <w:rStyle w:val="Fett"/>
          <w:rFonts w:ascii="UniversLTPro-55Roman" w:hAnsi="UniversLTPro-55Roman"/>
          <w:b w:val="0"/>
          <w:bCs w:val="0"/>
          <w:color w:val="000000"/>
          <w:sz w:val="23"/>
          <w:szCs w:val="23"/>
        </w:rPr>
        <w:t>sowie</w:t>
      </w:r>
    </w:p>
    <w:p w:rsidR="001059AB" w:rsidRDefault="001059AB" w:rsidP="00753C97">
      <w:pPr>
        <w:rPr>
          <w:rStyle w:val="Fett"/>
          <w:rFonts w:ascii="UniversLTPro-55Roman" w:hAnsi="UniversLTPro-55Roman"/>
          <w:color w:val="000000"/>
          <w:sz w:val="23"/>
          <w:szCs w:val="23"/>
        </w:rPr>
      </w:pPr>
      <w:r>
        <w:rPr>
          <w:rStyle w:val="Fett"/>
          <w:rFonts w:ascii="UniversLTPro-55Roman" w:hAnsi="UniversLTPro-55Roman"/>
          <w:color w:val="000000"/>
          <w:sz w:val="23"/>
          <w:szCs w:val="23"/>
        </w:rPr>
        <w:t>Eidgenössische Technische Hochschule</w:t>
      </w:r>
    </w:p>
    <w:p w:rsidR="0077582C" w:rsidRDefault="001059AB" w:rsidP="00753C97">
      <w:proofErr w:type="gramStart"/>
      <w:r w:rsidRPr="001059AB">
        <w:rPr>
          <w:rStyle w:val="Fett"/>
          <w:rFonts w:ascii="UniversLTPro-55Roman" w:hAnsi="UniversLTPro-55Roman"/>
          <w:b w:val="0"/>
          <w:bCs w:val="0"/>
          <w:color w:val="000000"/>
          <w:sz w:val="23"/>
          <w:szCs w:val="23"/>
        </w:rPr>
        <w:t>Geschichte  und</w:t>
      </w:r>
      <w:proofErr w:type="gramEnd"/>
      <w:r w:rsidRPr="001059AB">
        <w:rPr>
          <w:rStyle w:val="Fett"/>
          <w:rFonts w:ascii="UniversLTPro-55Roman" w:hAnsi="UniversLTPro-55Roman"/>
          <w:b w:val="0"/>
          <w:bCs w:val="0"/>
          <w:color w:val="000000"/>
          <w:sz w:val="23"/>
          <w:szCs w:val="23"/>
        </w:rPr>
        <w:t xml:space="preserve"> Theorie des Städtebaues</w:t>
      </w:r>
      <w:r w:rsidR="0077582C" w:rsidRPr="001059AB">
        <w:rPr>
          <w:rFonts w:ascii="UniversLTPro-55Roman" w:hAnsi="UniversLTPro-55Roman"/>
          <w:b/>
          <w:bCs/>
          <w:color w:val="000000"/>
          <w:sz w:val="23"/>
          <w:szCs w:val="23"/>
        </w:rPr>
        <w:br/>
      </w:r>
      <w:r w:rsidR="0077582C">
        <w:rPr>
          <w:rFonts w:ascii="UniversLTPro-55Roman" w:hAnsi="UniversLTPro-55Roman"/>
          <w:color w:val="000000"/>
          <w:sz w:val="23"/>
          <w:szCs w:val="23"/>
        </w:rPr>
        <w:t>Stefano-</w:t>
      </w:r>
      <w:proofErr w:type="spellStart"/>
      <w:r w:rsidR="0077582C">
        <w:rPr>
          <w:rFonts w:ascii="UniversLTPro-55Roman" w:hAnsi="UniversLTPro-55Roman"/>
          <w:color w:val="000000"/>
          <w:sz w:val="23"/>
          <w:szCs w:val="23"/>
        </w:rPr>
        <w:t>Franscini</w:t>
      </w:r>
      <w:proofErr w:type="spellEnd"/>
      <w:r w:rsidR="0077582C">
        <w:rPr>
          <w:rFonts w:ascii="UniversLTPro-55Roman" w:hAnsi="UniversLTPro-55Roman"/>
          <w:color w:val="000000"/>
          <w:sz w:val="23"/>
          <w:szCs w:val="23"/>
        </w:rPr>
        <w:t>-Platz 5</w:t>
      </w:r>
      <w:r w:rsidR="0077582C">
        <w:rPr>
          <w:rFonts w:ascii="UniversLTPro-55Roman" w:hAnsi="UniversLTPro-55Roman"/>
          <w:color w:val="000000"/>
          <w:sz w:val="23"/>
          <w:szCs w:val="23"/>
        </w:rPr>
        <w:br/>
        <w:t>8093 Zürich</w:t>
      </w:r>
      <w:r w:rsidR="0077582C">
        <w:rPr>
          <w:rFonts w:ascii="UniversLTPro-55Roman" w:hAnsi="UniversLTPro-55Roman"/>
          <w:color w:val="000000"/>
          <w:sz w:val="23"/>
          <w:szCs w:val="23"/>
        </w:rPr>
        <w:br/>
        <w:t>Schweiz</w:t>
      </w:r>
      <w:r w:rsidR="0077582C">
        <w:rPr>
          <w:rFonts w:ascii="UniversLTPro-55Roman" w:hAnsi="UniversLTPro-55Roman"/>
          <w:color w:val="000000"/>
          <w:sz w:val="23"/>
          <w:szCs w:val="23"/>
        </w:rPr>
        <w:br/>
      </w:r>
    </w:p>
    <w:sectPr w:rsidR="007758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LTPro-55Roman">
    <w:altName w:val="Cambria"/>
    <w:panose1 w:val="00000000000000000000"/>
    <w:charset w:val="00"/>
    <w:family w:val="roman"/>
    <w:notTrueType/>
    <w:pitch w:val="default"/>
  </w:font>
  <w:font w:name="UniversLTPro-65BoldOblique">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0EE"/>
    <w:multiLevelType w:val="multilevel"/>
    <w:tmpl w:val="309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850FA"/>
    <w:multiLevelType w:val="multilevel"/>
    <w:tmpl w:val="77D4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F1B5B"/>
    <w:multiLevelType w:val="multilevel"/>
    <w:tmpl w:val="5DB4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DA5645"/>
    <w:multiLevelType w:val="multilevel"/>
    <w:tmpl w:val="DA4C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027EE"/>
    <w:multiLevelType w:val="multilevel"/>
    <w:tmpl w:val="39F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C15C5"/>
    <w:multiLevelType w:val="multilevel"/>
    <w:tmpl w:val="9C9A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FA"/>
    <w:rsid w:val="001059AB"/>
    <w:rsid w:val="00271AD5"/>
    <w:rsid w:val="00753C97"/>
    <w:rsid w:val="0077582C"/>
    <w:rsid w:val="008B7FFA"/>
    <w:rsid w:val="00926598"/>
    <w:rsid w:val="00C87D81"/>
    <w:rsid w:val="00F24E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937F"/>
  <w15:chartTrackingRefBased/>
  <w15:docId w15:val="{9F452E9A-4176-499D-8916-193CE8AA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75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16497">
      <w:bodyDiv w:val="1"/>
      <w:marLeft w:val="0"/>
      <w:marRight w:val="0"/>
      <w:marTop w:val="0"/>
      <w:marBottom w:val="0"/>
      <w:divBdr>
        <w:top w:val="none" w:sz="0" w:space="0" w:color="auto"/>
        <w:left w:val="none" w:sz="0" w:space="0" w:color="auto"/>
        <w:bottom w:val="none" w:sz="0" w:space="0" w:color="auto"/>
        <w:right w:val="none" w:sz="0" w:space="0" w:color="auto"/>
      </w:divBdr>
      <w:divsChild>
        <w:div w:id="2081631453">
          <w:marLeft w:val="0"/>
          <w:marRight w:val="300"/>
          <w:marTop w:val="0"/>
          <w:marBottom w:val="0"/>
          <w:divBdr>
            <w:top w:val="none" w:sz="0" w:space="0" w:color="auto"/>
            <w:left w:val="none" w:sz="0" w:space="0" w:color="auto"/>
            <w:bottom w:val="none" w:sz="0" w:space="0" w:color="auto"/>
            <w:right w:val="none" w:sz="0" w:space="0" w:color="auto"/>
          </w:divBdr>
        </w:div>
      </w:divsChild>
    </w:div>
    <w:div w:id="1319654055">
      <w:bodyDiv w:val="1"/>
      <w:marLeft w:val="0"/>
      <w:marRight w:val="0"/>
      <w:marTop w:val="0"/>
      <w:marBottom w:val="0"/>
      <w:divBdr>
        <w:top w:val="none" w:sz="0" w:space="0" w:color="auto"/>
        <w:left w:val="none" w:sz="0" w:space="0" w:color="auto"/>
        <w:bottom w:val="none" w:sz="0" w:space="0" w:color="auto"/>
        <w:right w:val="none" w:sz="0" w:space="0" w:color="auto"/>
      </w:divBdr>
      <w:divsChild>
        <w:div w:id="1713922827">
          <w:marLeft w:val="0"/>
          <w:marRight w:val="0"/>
          <w:marTop w:val="0"/>
          <w:marBottom w:val="0"/>
          <w:divBdr>
            <w:top w:val="none" w:sz="0" w:space="0" w:color="auto"/>
            <w:left w:val="none" w:sz="0" w:space="0" w:color="auto"/>
            <w:bottom w:val="none" w:sz="0" w:space="0" w:color="auto"/>
            <w:right w:val="none" w:sz="0" w:space="0" w:color="auto"/>
          </w:divBdr>
          <w:divsChild>
            <w:div w:id="1919363391">
              <w:marLeft w:val="-180"/>
              <w:marRight w:val="-180"/>
              <w:marTop w:val="0"/>
              <w:marBottom w:val="300"/>
              <w:divBdr>
                <w:top w:val="none" w:sz="0" w:space="0" w:color="auto"/>
                <w:left w:val="none" w:sz="0" w:space="0" w:color="auto"/>
                <w:bottom w:val="none" w:sz="0" w:space="0" w:color="auto"/>
                <w:right w:val="none" w:sz="0" w:space="0" w:color="auto"/>
              </w:divBdr>
              <w:divsChild>
                <w:div w:id="5615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3456">
          <w:marLeft w:val="0"/>
          <w:marRight w:val="0"/>
          <w:marTop w:val="0"/>
          <w:marBottom w:val="0"/>
          <w:divBdr>
            <w:top w:val="none" w:sz="0" w:space="0" w:color="auto"/>
            <w:left w:val="none" w:sz="0" w:space="0" w:color="auto"/>
            <w:bottom w:val="none" w:sz="0" w:space="0" w:color="auto"/>
            <w:right w:val="none" w:sz="0" w:space="0" w:color="auto"/>
          </w:divBdr>
          <w:divsChild>
            <w:div w:id="671221681">
              <w:marLeft w:val="-180"/>
              <w:marRight w:val="-180"/>
              <w:marTop w:val="0"/>
              <w:marBottom w:val="0"/>
              <w:divBdr>
                <w:top w:val="none" w:sz="0" w:space="0" w:color="auto"/>
                <w:left w:val="none" w:sz="0" w:space="0" w:color="auto"/>
                <w:bottom w:val="none" w:sz="0" w:space="0" w:color="auto"/>
                <w:right w:val="none" w:sz="0" w:space="0" w:color="auto"/>
              </w:divBdr>
              <w:divsChild>
                <w:div w:id="1717656054">
                  <w:marLeft w:val="0"/>
                  <w:marRight w:val="0"/>
                  <w:marTop w:val="0"/>
                  <w:marBottom w:val="0"/>
                  <w:divBdr>
                    <w:top w:val="none" w:sz="0" w:space="0" w:color="auto"/>
                    <w:left w:val="none" w:sz="0" w:space="0" w:color="auto"/>
                    <w:bottom w:val="none" w:sz="0" w:space="0" w:color="auto"/>
                    <w:right w:val="none" w:sz="0" w:space="0" w:color="auto"/>
                  </w:divBdr>
                  <w:divsChild>
                    <w:div w:id="1059136158">
                      <w:marLeft w:val="0"/>
                      <w:marRight w:val="0"/>
                      <w:marTop w:val="0"/>
                      <w:marBottom w:val="0"/>
                      <w:divBdr>
                        <w:top w:val="none" w:sz="0" w:space="0" w:color="auto"/>
                        <w:left w:val="none" w:sz="0" w:space="0" w:color="auto"/>
                        <w:bottom w:val="none" w:sz="0" w:space="0" w:color="auto"/>
                        <w:right w:val="none" w:sz="0" w:space="0" w:color="auto"/>
                      </w:divBdr>
                    </w:div>
                    <w:div w:id="164708776">
                      <w:marLeft w:val="0"/>
                      <w:marRight w:val="0"/>
                      <w:marTop w:val="0"/>
                      <w:marBottom w:val="0"/>
                      <w:divBdr>
                        <w:top w:val="none" w:sz="0" w:space="0" w:color="auto"/>
                        <w:left w:val="none" w:sz="0" w:space="0" w:color="auto"/>
                        <w:bottom w:val="none" w:sz="0" w:space="0" w:color="auto"/>
                        <w:right w:val="none" w:sz="0" w:space="0" w:color="auto"/>
                      </w:divBdr>
                    </w:div>
                  </w:divsChild>
                </w:div>
                <w:div w:id="422459284">
                  <w:marLeft w:val="0"/>
                  <w:marRight w:val="0"/>
                  <w:marTop w:val="0"/>
                  <w:marBottom w:val="0"/>
                  <w:divBdr>
                    <w:top w:val="none" w:sz="0" w:space="0" w:color="auto"/>
                    <w:left w:val="none" w:sz="0" w:space="0" w:color="auto"/>
                    <w:bottom w:val="none" w:sz="0" w:space="0" w:color="auto"/>
                    <w:right w:val="none" w:sz="0" w:space="0" w:color="auto"/>
                  </w:divBdr>
                  <w:divsChild>
                    <w:div w:id="72052754">
                      <w:marLeft w:val="0"/>
                      <w:marRight w:val="0"/>
                      <w:marTop w:val="0"/>
                      <w:marBottom w:val="0"/>
                      <w:divBdr>
                        <w:top w:val="none" w:sz="0" w:space="0" w:color="auto"/>
                        <w:left w:val="none" w:sz="0" w:space="0" w:color="auto"/>
                        <w:bottom w:val="none" w:sz="0" w:space="0" w:color="auto"/>
                        <w:right w:val="none" w:sz="0" w:space="0" w:color="auto"/>
                      </w:divBdr>
                      <w:divsChild>
                        <w:div w:id="1371491082">
                          <w:marLeft w:val="0"/>
                          <w:marRight w:val="0"/>
                          <w:marTop w:val="0"/>
                          <w:marBottom w:val="0"/>
                          <w:divBdr>
                            <w:top w:val="none" w:sz="0" w:space="0" w:color="auto"/>
                            <w:left w:val="none" w:sz="0" w:space="0" w:color="auto"/>
                            <w:bottom w:val="none" w:sz="0" w:space="0" w:color="auto"/>
                            <w:right w:val="none" w:sz="0" w:space="0" w:color="auto"/>
                          </w:divBdr>
                          <w:divsChild>
                            <w:div w:id="920943850">
                              <w:marLeft w:val="0"/>
                              <w:marRight w:val="75"/>
                              <w:marTop w:val="75"/>
                              <w:marBottom w:val="75"/>
                              <w:divBdr>
                                <w:top w:val="none" w:sz="0" w:space="0" w:color="auto"/>
                                <w:left w:val="single" w:sz="6" w:space="0" w:color="DEDEDE"/>
                                <w:bottom w:val="single" w:sz="6" w:space="0" w:color="DEDEDE"/>
                                <w:right w:val="single" w:sz="6" w:space="0" w:color="DEDEDE"/>
                              </w:divBdr>
                              <w:divsChild>
                                <w:div w:id="46031179">
                                  <w:marLeft w:val="0"/>
                                  <w:marRight w:val="0"/>
                                  <w:marTop w:val="0"/>
                                  <w:marBottom w:val="0"/>
                                  <w:divBdr>
                                    <w:top w:val="single" w:sz="6" w:space="0" w:color="DEDEDE"/>
                                    <w:left w:val="none" w:sz="0" w:space="0" w:color="auto"/>
                                    <w:bottom w:val="none" w:sz="0" w:space="0" w:color="auto"/>
                                    <w:right w:val="none" w:sz="0" w:space="0" w:color="auto"/>
                                  </w:divBdr>
                                  <w:divsChild>
                                    <w:div w:id="128521714">
                                      <w:marLeft w:val="75"/>
                                      <w:marRight w:val="75"/>
                                      <w:marTop w:val="75"/>
                                      <w:marBottom w:val="75"/>
                                      <w:divBdr>
                                        <w:top w:val="none" w:sz="0" w:space="0" w:color="auto"/>
                                        <w:left w:val="none" w:sz="0" w:space="0" w:color="auto"/>
                                        <w:bottom w:val="none" w:sz="0" w:space="0" w:color="auto"/>
                                        <w:right w:val="none" w:sz="0" w:space="0" w:color="auto"/>
                                      </w:divBdr>
                                      <w:divsChild>
                                        <w:div w:id="742145829">
                                          <w:marLeft w:val="-180"/>
                                          <w:marRight w:val="-180"/>
                                          <w:marTop w:val="0"/>
                                          <w:marBottom w:val="0"/>
                                          <w:divBdr>
                                            <w:top w:val="none" w:sz="0" w:space="0" w:color="auto"/>
                                            <w:left w:val="none" w:sz="0" w:space="0" w:color="auto"/>
                                            <w:bottom w:val="none" w:sz="0" w:space="0" w:color="auto"/>
                                            <w:right w:val="none" w:sz="0" w:space="0" w:color="auto"/>
                                          </w:divBdr>
                                          <w:divsChild>
                                            <w:div w:id="1651203567">
                                              <w:marLeft w:val="0"/>
                                              <w:marRight w:val="0"/>
                                              <w:marTop w:val="0"/>
                                              <w:marBottom w:val="0"/>
                                              <w:divBdr>
                                                <w:top w:val="none" w:sz="0" w:space="0" w:color="auto"/>
                                                <w:left w:val="none" w:sz="0" w:space="0" w:color="auto"/>
                                                <w:bottom w:val="none" w:sz="0" w:space="0" w:color="auto"/>
                                                <w:right w:val="none" w:sz="0" w:space="0" w:color="auto"/>
                                              </w:divBdr>
                                            </w:div>
                                            <w:div w:id="1915313270">
                                              <w:marLeft w:val="0"/>
                                              <w:marRight w:val="0"/>
                                              <w:marTop w:val="0"/>
                                              <w:marBottom w:val="0"/>
                                              <w:divBdr>
                                                <w:top w:val="none" w:sz="0" w:space="0" w:color="auto"/>
                                                <w:left w:val="none" w:sz="0" w:space="0" w:color="auto"/>
                                                <w:bottom w:val="none" w:sz="0" w:space="0" w:color="auto"/>
                                                <w:right w:val="none" w:sz="0" w:space="0" w:color="auto"/>
                                              </w:divBdr>
                                              <w:divsChild>
                                                <w:div w:id="135156476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890729647">
                                  <w:marLeft w:val="0"/>
                                  <w:marRight w:val="0"/>
                                  <w:marTop w:val="0"/>
                                  <w:marBottom w:val="0"/>
                                  <w:divBdr>
                                    <w:top w:val="none" w:sz="0" w:space="0" w:color="auto"/>
                                    <w:left w:val="none" w:sz="0" w:space="0" w:color="auto"/>
                                    <w:bottom w:val="none" w:sz="0" w:space="0" w:color="auto"/>
                                    <w:right w:val="none" w:sz="0" w:space="0" w:color="auto"/>
                                  </w:divBdr>
                                  <w:divsChild>
                                    <w:div w:id="721245430">
                                      <w:marLeft w:val="0"/>
                                      <w:marRight w:val="0"/>
                                      <w:marTop w:val="0"/>
                                      <w:marBottom w:val="0"/>
                                      <w:divBdr>
                                        <w:top w:val="none" w:sz="0" w:space="0" w:color="auto"/>
                                        <w:left w:val="none" w:sz="0" w:space="0" w:color="auto"/>
                                        <w:bottom w:val="none" w:sz="0" w:space="0" w:color="auto"/>
                                        <w:right w:val="none" w:sz="0" w:space="0" w:color="auto"/>
                                      </w:divBdr>
                                    </w:div>
                                    <w:div w:id="1294869912">
                                      <w:marLeft w:val="0"/>
                                      <w:marRight w:val="0"/>
                                      <w:marTop w:val="0"/>
                                      <w:marBottom w:val="0"/>
                                      <w:divBdr>
                                        <w:top w:val="none" w:sz="0" w:space="0" w:color="auto"/>
                                        <w:left w:val="none" w:sz="0" w:space="0" w:color="auto"/>
                                        <w:bottom w:val="none" w:sz="0" w:space="0" w:color="auto"/>
                                        <w:right w:val="none" w:sz="0" w:space="0" w:color="auto"/>
                                      </w:divBdr>
                                      <w:divsChild>
                                        <w:div w:id="178550581">
                                          <w:marLeft w:val="0"/>
                                          <w:marRight w:val="0"/>
                                          <w:marTop w:val="0"/>
                                          <w:marBottom w:val="0"/>
                                          <w:divBdr>
                                            <w:top w:val="none" w:sz="0" w:space="0" w:color="auto"/>
                                            <w:left w:val="none" w:sz="0" w:space="0" w:color="auto"/>
                                            <w:bottom w:val="none" w:sz="0" w:space="0" w:color="auto"/>
                                            <w:right w:val="none" w:sz="0" w:space="0" w:color="auto"/>
                                          </w:divBdr>
                                        </w:div>
                                      </w:divsChild>
                                    </w:div>
                                    <w:div w:id="1444567750">
                                      <w:marLeft w:val="0"/>
                                      <w:marRight w:val="0"/>
                                      <w:marTop w:val="0"/>
                                      <w:marBottom w:val="0"/>
                                      <w:divBdr>
                                        <w:top w:val="none" w:sz="0" w:space="0" w:color="auto"/>
                                        <w:left w:val="none" w:sz="0" w:space="0" w:color="auto"/>
                                        <w:bottom w:val="none" w:sz="0" w:space="0" w:color="auto"/>
                                        <w:right w:val="none" w:sz="0" w:space="0" w:color="auto"/>
                                      </w:divBdr>
                                    </w:div>
                                    <w:div w:id="2106262967">
                                      <w:marLeft w:val="0"/>
                                      <w:marRight w:val="0"/>
                                      <w:marTop w:val="0"/>
                                      <w:marBottom w:val="0"/>
                                      <w:divBdr>
                                        <w:top w:val="none" w:sz="0" w:space="0" w:color="auto"/>
                                        <w:left w:val="none" w:sz="0" w:space="0" w:color="auto"/>
                                        <w:bottom w:val="none" w:sz="0" w:space="0" w:color="auto"/>
                                        <w:right w:val="none" w:sz="0" w:space="0" w:color="auto"/>
                                      </w:divBdr>
                                    </w:div>
                                    <w:div w:id="1159150911">
                                      <w:marLeft w:val="0"/>
                                      <w:marRight w:val="0"/>
                                      <w:marTop w:val="0"/>
                                      <w:marBottom w:val="0"/>
                                      <w:divBdr>
                                        <w:top w:val="none" w:sz="0" w:space="0" w:color="auto"/>
                                        <w:left w:val="none" w:sz="0" w:space="0" w:color="auto"/>
                                        <w:bottom w:val="none" w:sz="0" w:space="0" w:color="auto"/>
                                        <w:right w:val="none" w:sz="0" w:space="0" w:color="auto"/>
                                      </w:divBdr>
                                    </w:div>
                                  </w:divsChild>
                                </w:div>
                                <w:div w:id="1934700849">
                                  <w:marLeft w:val="0"/>
                                  <w:marRight w:val="0"/>
                                  <w:marTop w:val="0"/>
                                  <w:marBottom w:val="0"/>
                                  <w:divBdr>
                                    <w:top w:val="single" w:sz="6" w:space="2" w:color="DEDEDE"/>
                                    <w:left w:val="none" w:sz="0" w:space="0" w:color="auto"/>
                                    <w:bottom w:val="none" w:sz="0" w:space="0" w:color="auto"/>
                                    <w:right w:val="none" w:sz="0" w:space="0" w:color="auto"/>
                                  </w:divBdr>
                                  <w:divsChild>
                                    <w:div w:id="1446192891">
                                      <w:marLeft w:val="75"/>
                                      <w:marRight w:val="75"/>
                                      <w:marTop w:val="75"/>
                                      <w:marBottom w:val="75"/>
                                      <w:divBdr>
                                        <w:top w:val="none" w:sz="0" w:space="0" w:color="auto"/>
                                        <w:left w:val="none" w:sz="0" w:space="0" w:color="auto"/>
                                        <w:bottom w:val="none" w:sz="0" w:space="0" w:color="auto"/>
                                        <w:right w:val="none" w:sz="0" w:space="0" w:color="auto"/>
                                      </w:divBdr>
                                      <w:divsChild>
                                        <w:div w:id="1825928329">
                                          <w:marLeft w:val="-180"/>
                                          <w:marRight w:val="-180"/>
                                          <w:marTop w:val="0"/>
                                          <w:marBottom w:val="0"/>
                                          <w:divBdr>
                                            <w:top w:val="none" w:sz="0" w:space="0" w:color="auto"/>
                                            <w:left w:val="none" w:sz="0" w:space="0" w:color="auto"/>
                                            <w:bottom w:val="none" w:sz="0" w:space="0" w:color="auto"/>
                                            <w:right w:val="none" w:sz="0" w:space="0" w:color="auto"/>
                                          </w:divBdr>
                                          <w:divsChild>
                                            <w:div w:id="408355911">
                                              <w:marLeft w:val="0"/>
                                              <w:marRight w:val="0"/>
                                              <w:marTop w:val="0"/>
                                              <w:marBottom w:val="0"/>
                                              <w:divBdr>
                                                <w:top w:val="none" w:sz="0" w:space="0" w:color="auto"/>
                                                <w:left w:val="none" w:sz="0" w:space="0" w:color="auto"/>
                                                <w:bottom w:val="none" w:sz="0" w:space="0" w:color="auto"/>
                                                <w:right w:val="none" w:sz="0" w:space="0" w:color="auto"/>
                                              </w:divBdr>
                                            </w:div>
                                            <w:div w:id="1691564886">
                                              <w:marLeft w:val="0"/>
                                              <w:marRight w:val="0"/>
                                              <w:marTop w:val="0"/>
                                              <w:marBottom w:val="0"/>
                                              <w:divBdr>
                                                <w:top w:val="none" w:sz="0" w:space="0" w:color="auto"/>
                                                <w:left w:val="none" w:sz="0" w:space="0" w:color="auto"/>
                                                <w:bottom w:val="none" w:sz="0" w:space="0" w:color="auto"/>
                                                <w:right w:val="none" w:sz="0" w:space="0" w:color="auto"/>
                                              </w:divBdr>
                                              <w:divsChild>
                                                <w:div w:id="612515830">
                                                  <w:marLeft w:val="0"/>
                                                  <w:marRight w:val="0"/>
                                                  <w:marTop w:val="0"/>
                                                  <w:marBottom w:val="0"/>
                                                  <w:divBdr>
                                                    <w:top w:val="none" w:sz="0" w:space="0" w:color="auto"/>
                                                    <w:left w:val="none" w:sz="0" w:space="0" w:color="auto"/>
                                                    <w:bottom w:val="none" w:sz="0" w:space="0" w:color="auto"/>
                                                    <w:right w:val="none" w:sz="0" w:space="0" w:color="auto"/>
                                                  </w:divBdr>
                                                  <w:divsChild>
                                                    <w:div w:id="5149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239098">
                          <w:marLeft w:val="0"/>
                          <w:marRight w:val="0"/>
                          <w:marTop w:val="150"/>
                          <w:marBottom w:val="150"/>
                          <w:divBdr>
                            <w:top w:val="none" w:sz="0" w:space="0" w:color="auto"/>
                            <w:left w:val="none" w:sz="0" w:space="0" w:color="auto"/>
                            <w:bottom w:val="none" w:sz="0" w:space="0" w:color="auto"/>
                            <w:right w:val="none" w:sz="0" w:space="0" w:color="auto"/>
                          </w:divBdr>
                          <w:divsChild>
                            <w:div w:id="1740248561">
                              <w:marLeft w:val="0"/>
                              <w:marRight w:val="120"/>
                              <w:marTop w:val="0"/>
                              <w:marBottom w:val="0"/>
                              <w:divBdr>
                                <w:top w:val="none" w:sz="0" w:space="0" w:color="auto"/>
                                <w:left w:val="none" w:sz="0" w:space="0" w:color="auto"/>
                                <w:bottom w:val="none" w:sz="0" w:space="0" w:color="auto"/>
                                <w:right w:val="none" w:sz="0" w:space="0" w:color="auto"/>
                              </w:divBdr>
                            </w:div>
                            <w:div w:id="157443693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58448855">
                  <w:marLeft w:val="0"/>
                  <w:marRight w:val="0"/>
                  <w:marTop w:val="0"/>
                  <w:marBottom w:val="0"/>
                  <w:divBdr>
                    <w:top w:val="none" w:sz="0" w:space="0" w:color="auto"/>
                    <w:left w:val="none" w:sz="0" w:space="0" w:color="auto"/>
                    <w:bottom w:val="none" w:sz="0" w:space="0" w:color="auto"/>
                    <w:right w:val="none" w:sz="0" w:space="0" w:color="auto"/>
                  </w:divBdr>
                  <w:divsChild>
                    <w:div w:id="900359986">
                      <w:marLeft w:val="0"/>
                      <w:marRight w:val="0"/>
                      <w:marTop w:val="0"/>
                      <w:marBottom w:val="0"/>
                      <w:divBdr>
                        <w:top w:val="none" w:sz="0" w:space="0" w:color="auto"/>
                        <w:left w:val="none" w:sz="0" w:space="0" w:color="auto"/>
                        <w:bottom w:val="none" w:sz="0" w:space="0" w:color="auto"/>
                        <w:right w:val="none" w:sz="0" w:space="0" w:color="auto"/>
                      </w:divBdr>
                    </w:div>
                    <w:div w:id="483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59138">
      <w:bodyDiv w:val="1"/>
      <w:marLeft w:val="0"/>
      <w:marRight w:val="0"/>
      <w:marTop w:val="0"/>
      <w:marBottom w:val="0"/>
      <w:divBdr>
        <w:top w:val="none" w:sz="0" w:space="0" w:color="auto"/>
        <w:left w:val="none" w:sz="0" w:space="0" w:color="auto"/>
        <w:bottom w:val="none" w:sz="0" w:space="0" w:color="auto"/>
        <w:right w:val="none" w:sz="0" w:space="0" w:color="auto"/>
      </w:divBdr>
      <w:divsChild>
        <w:div w:id="2097703677">
          <w:marLeft w:val="0"/>
          <w:marRight w:val="300"/>
          <w:marTop w:val="0"/>
          <w:marBottom w:val="0"/>
          <w:divBdr>
            <w:top w:val="none" w:sz="0" w:space="0" w:color="auto"/>
            <w:left w:val="none" w:sz="0" w:space="0" w:color="auto"/>
            <w:bottom w:val="none" w:sz="0" w:space="0" w:color="auto"/>
            <w:right w:val="none" w:sz="0" w:space="0" w:color="auto"/>
          </w:divBdr>
        </w:div>
        <w:div w:id="47580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bilder.buecher.de/produkte/52/52657/52657899z.jpg" TargetMode="External"/><Relationship Id="rId10" Type="http://schemas.openxmlformats.org/officeDocument/2006/relationships/hyperlink" Target="https://www.buecher.de/shop/stadtplanung/moderne-vor-ort-ebook-pdf/hanisch-ruth/products_products/detail/prod_id/52657899/" TargetMode="External"/><Relationship Id="rId4" Type="http://schemas.openxmlformats.org/officeDocument/2006/relationships/webSettings" Target="webSettings.xml"/><Relationship Id="rId9" Type="http://schemas.openxmlformats.org/officeDocument/2006/relationships/hyperlink" Target="https://www.buecher.de/ni/search/quick_search/q/cXVlcnk9UnV0aCtIYW5pc2NoJmZpZWxkPXBlcnNvbmVu/session/bjqv3phaj4873r1l47mrevckm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3770</Characters>
  <Application>Microsoft Office Word</Application>
  <DocSecurity>0</DocSecurity>
  <Lines>31</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Erhard Koppensteiner</dc:creator>
  <cp:keywords/>
  <dc:description/>
  <cp:lastModifiedBy>Erhard Koppensteiner</cp:lastModifiedBy>
  <cp:revision>7</cp:revision>
  <dcterms:created xsi:type="dcterms:W3CDTF">2020-07-16T11:04:00Z</dcterms:created>
  <dcterms:modified xsi:type="dcterms:W3CDTF">2020-07-16T11:28:00Z</dcterms:modified>
</cp:coreProperties>
</file>